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1CB76" w14:textId="77777777" w:rsidR="009C0982" w:rsidRPr="00ED58EA" w:rsidRDefault="009C0982" w:rsidP="000F7EBE">
      <w:pPr>
        <w:pStyle w:val="DefaultText"/>
        <w:jc w:val="center"/>
        <w:rPr>
          <w:rFonts w:ascii="Arial" w:hAnsi="Arial" w:cs="Arial"/>
          <w:b/>
          <w:szCs w:val="24"/>
          <w:u w:val="single"/>
        </w:rPr>
      </w:pPr>
    </w:p>
    <w:p w14:paraId="153731FB" w14:textId="77777777" w:rsidR="00E71B9C" w:rsidRPr="00ED58EA" w:rsidRDefault="00E71B9C" w:rsidP="00E71B9C">
      <w:pPr>
        <w:spacing w:after="0" w:line="240" w:lineRule="auto"/>
        <w:rPr>
          <w:rFonts w:ascii="Arial" w:eastAsia="Times New Roman" w:hAnsi="Arial" w:cs="Arial"/>
          <w:b/>
          <w:color w:val="1F497D"/>
          <w:sz w:val="36"/>
          <w:szCs w:val="36"/>
          <w:lang w:eastAsia="en-US"/>
        </w:rPr>
      </w:pPr>
      <w:r w:rsidRPr="00ED58EA">
        <w:rPr>
          <w:rFonts w:ascii="Arial" w:eastAsia="Times New Roman" w:hAnsi="Arial" w:cs="Arial"/>
          <w:b/>
          <w:noProof/>
          <w:color w:val="1F497D"/>
          <w:sz w:val="24"/>
          <w:szCs w:val="24"/>
        </w:rPr>
        <w:drawing>
          <wp:anchor distT="0" distB="0" distL="114300" distR="114300" simplePos="0" relativeHeight="251658240" behindDoc="1" locked="0" layoutInCell="1" allowOverlap="1" wp14:anchorId="20FEA0CB" wp14:editId="636B583F">
            <wp:simplePos x="0" y="0"/>
            <wp:positionH relativeFrom="column">
              <wp:posOffset>4438650</wp:posOffset>
            </wp:positionH>
            <wp:positionV relativeFrom="paragraph">
              <wp:posOffset>-306705</wp:posOffset>
            </wp:positionV>
            <wp:extent cx="2139315" cy="960755"/>
            <wp:effectExtent l="0" t="0" r="0" b="0"/>
            <wp:wrapTight wrapText="bothSides">
              <wp:wrapPolygon edited="0">
                <wp:start x="0" y="0"/>
                <wp:lineTo x="0" y="20986"/>
                <wp:lineTo x="21350" y="20986"/>
                <wp:lineTo x="213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31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8EA">
        <w:rPr>
          <w:rFonts w:ascii="Arial" w:eastAsia="Times New Roman" w:hAnsi="Arial" w:cs="Arial"/>
          <w:b/>
          <w:color w:val="1F497D"/>
          <w:sz w:val="36"/>
          <w:szCs w:val="36"/>
          <w:lang w:eastAsia="en-US"/>
        </w:rPr>
        <w:t>CHEXS</w:t>
      </w:r>
    </w:p>
    <w:p w14:paraId="018521EF" w14:textId="77777777" w:rsidR="00E71B9C" w:rsidRPr="00ED58EA" w:rsidRDefault="00E71B9C" w:rsidP="00E71B9C">
      <w:pPr>
        <w:spacing w:after="0" w:line="240" w:lineRule="auto"/>
        <w:rPr>
          <w:rFonts w:ascii="Arial" w:eastAsia="Times New Roman" w:hAnsi="Arial" w:cs="Arial"/>
          <w:b/>
          <w:sz w:val="24"/>
          <w:szCs w:val="24"/>
          <w:lang w:eastAsia="en-US"/>
        </w:rPr>
      </w:pPr>
      <w:r w:rsidRPr="00ED58EA">
        <w:rPr>
          <w:rFonts w:ascii="Arial" w:eastAsia="Times New Roman" w:hAnsi="Arial" w:cs="Arial"/>
          <w:b/>
          <w:color w:val="000000"/>
          <w:sz w:val="24"/>
          <w:szCs w:val="24"/>
          <w:lang w:eastAsia="en-US"/>
        </w:rPr>
        <w:t>(Registered charity number 1153769)</w:t>
      </w:r>
    </w:p>
    <w:p w14:paraId="6B7386B1" w14:textId="77777777" w:rsidR="00E71B9C" w:rsidRPr="00ED58EA" w:rsidRDefault="00E71B9C" w:rsidP="00E71B9C">
      <w:pPr>
        <w:spacing w:after="0" w:line="240" w:lineRule="auto"/>
        <w:rPr>
          <w:rFonts w:ascii="Arial" w:eastAsia="Times New Roman" w:hAnsi="Arial" w:cs="Arial"/>
          <w:sz w:val="24"/>
          <w:szCs w:val="24"/>
          <w:lang w:eastAsia="en-US"/>
        </w:rPr>
      </w:pPr>
      <w:r w:rsidRPr="00ED58EA">
        <w:rPr>
          <w:rFonts w:ascii="Arial" w:eastAsia="Times New Roman" w:hAnsi="Arial" w:cs="Arial"/>
          <w:b/>
          <w:sz w:val="24"/>
          <w:szCs w:val="24"/>
          <w:lang w:eastAsia="en-US"/>
        </w:rPr>
        <w:t>Supporting Families and the Local Community</w:t>
      </w:r>
    </w:p>
    <w:p w14:paraId="4A032F55" w14:textId="77777777" w:rsidR="009C0982" w:rsidRPr="00ED58EA" w:rsidRDefault="00B44F9F" w:rsidP="00E71B9C">
      <w:pPr>
        <w:pStyle w:val="DefaultText"/>
        <w:rPr>
          <w:rFonts w:ascii="Arial" w:hAnsi="Arial" w:cs="Arial"/>
          <w:b/>
          <w:szCs w:val="24"/>
          <w:u w:val="single"/>
        </w:rPr>
      </w:pPr>
      <w:r w:rsidRPr="00ED58EA">
        <w:rPr>
          <w:rFonts w:ascii="Arial" w:hAnsi="Arial" w:cs="Arial"/>
          <w:noProof/>
          <w:sz w:val="22"/>
          <w:szCs w:val="22"/>
        </w:rPr>
        <mc:AlternateContent>
          <mc:Choice Requires="wps">
            <w:drawing>
              <wp:anchor distT="0" distB="0" distL="114300" distR="114300" simplePos="0" relativeHeight="251660288" behindDoc="0" locked="0" layoutInCell="1" allowOverlap="1" wp14:anchorId="6CCEBC22" wp14:editId="52145BA3">
                <wp:simplePos x="0" y="0"/>
                <wp:positionH relativeFrom="column">
                  <wp:posOffset>-160020</wp:posOffset>
                </wp:positionH>
                <wp:positionV relativeFrom="paragraph">
                  <wp:posOffset>242570</wp:posOffset>
                </wp:positionV>
                <wp:extent cx="6921500" cy="1286510"/>
                <wp:effectExtent l="0" t="0" r="0" b="889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0" cy="1286510"/>
                        </a:xfrm>
                        <a:prstGeom prst="rect">
                          <a:avLst/>
                        </a:prstGeom>
                        <a:solidFill>
                          <a:srgbClr val="701D8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60585" w14:textId="77777777" w:rsidR="00B44F9F" w:rsidRPr="000A6FF9" w:rsidRDefault="00B44F9F" w:rsidP="00B44F9F">
                            <w:pPr>
                              <w:ind w:right="765" w:firstLine="720"/>
                              <w:jc w:val="center"/>
                              <w:rPr>
                                <w:rFonts w:ascii="Arial" w:hAnsi="Arial" w:cs="Arial"/>
                                <w:b/>
                                <w:color w:val="FFFFFF"/>
                                <w:sz w:val="24"/>
                                <w:szCs w:val="24"/>
                              </w:rPr>
                            </w:pPr>
                            <w:r>
                              <w:rPr>
                                <w:rFonts w:ascii="Arial" w:hAnsi="Arial" w:cs="Arial"/>
                                <w:b/>
                                <w:color w:val="FFFFFF"/>
                                <w:sz w:val="24"/>
                                <w:szCs w:val="24"/>
                              </w:rPr>
                              <w:t xml:space="preserve">CHEXS </w:t>
                            </w:r>
                            <w:r w:rsidRPr="000A6FF9">
                              <w:rPr>
                                <w:rFonts w:ascii="Arial" w:hAnsi="Arial" w:cs="Arial"/>
                                <w:b/>
                                <w:color w:val="FFFFFF"/>
                                <w:sz w:val="24"/>
                                <w:szCs w:val="24"/>
                              </w:rPr>
                              <w:t>Mission</w:t>
                            </w:r>
                          </w:p>
                          <w:p w14:paraId="034EA67F" w14:textId="77777777" w:rsidR="00B44F9F" w:rsidRPr="00B44F9F" w:rsidRDefault="00B44F9F" w:rsidP="00B44F9F">
                            <w:pPr>
                              <w:spacing w:before="120"/>
                              <w:ind w:left="720" w:right="765"/>
                              <w:rPr>
                                <w:rFonts w:ascii="Arial" w:hAnsi="Arial" w:cs="Arial"/>
                                <w:color w:val="FFFFFF"/>
                                <w:sz w:val="24"/>
                                <w:szCs w:val="24"/>
                              </w:rPr>
                            </w:pPr>
                            <w:r w:rsidRPr="00B44F9F">
                              <w:rPr>
                                <w:rFonts w:ascii="Arial" w:hAnsi="Arial" w:cs="Arial"/>
                                <w:color w:val="FFFFFF"/>
                                <w:sz w:val="24"/>
                                <w:szCs w:val="24"/>
                              </w:rPr>
                              <w:t>Helping raise children and young people's self-esteem, skills and aspirations while addressing confidence issues that stop them achieving their potential. Also to support the whole family, helping raise parents' ability to communicate with their child which in turn can improve relationships and support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EBC22" id="Rectangle 1" o:spid="_x0000_s1026" style="position:absolute;margin-left:-12.6pt;margin-top:19.1pt;width:545pt;height:10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" fillcolor="#701d87" stroked="f">
                <v:textbox>
                  <w:txbxContent>
                    <w:p w14:paraId="72460585" w14:textId="77777777" w:rsidR="00B44F9F" w:rsidRPr="000A6FF9" w:rsidRDefault="00B44F9F" w:rsidP="00B44F9F">
                      <w:pPr>
                        <w:ind w:right="765" w:firstLine="720"/>
                        <w:jc w:val="center"/>
                        <w:rPr>
                          <w:rFonts w:ascii="Arial" w:hAnsi="Arial" w:cs="Arial"/>
                          <w:b/>
                          <w:color w:val="FFFFFF"/>
                          <w:sz w:val="24"/>
                          <w:szCs w:val="24"/>
                        </w:rPr>
                      </w:pPr>
                      <w:r>
                        <w:rPr>
                          <w:rFonts w:ascii="Arial" w:hAnsi="Arial" w:cs="Arial"/>
                          <w:b/>
                          <w:color w:val="FFFFFF"/>
                          <w:sz w:val="24"/>
                          <w:szCs w:val="24"/>
                        </w:rPr>
                        <w:t xml:space="preserve">CHEXS </w:t>
                      </w:r>
                      <w:r w:rsidRPr="000A6FF9">
                        <w:rPr>
                          <w:rFonts w:ascii="Arial" w:hAnsi="Arial" w:cs="Arial"/>
                          <w:b/>
                          <w:color w:val="FFFFFF"/>
                          <w:sz w:val="24"/>
                          <w:szCs w:val="24"/>
                        </w:rPr>
                        <w:t>Mission</w:t>
                      </w:r>
                    </w:p>
                    <w:p w14:paraId="034EA67F" w14:textId="77777777" w:rsidR="00B44F9F" w:rsidRPr="00B44F9F" w:rsidRDefault="00B44F9F" w:rsidP="00B44F9F">
                      <w:pPr>
                        <w:spacing w:before="120"/>
                        <w:ind w:left="720" w:right="765"/>
                        <w:rPr>
                          <w:rFonts w:ascii="Arial" w:hAnsi="Arial" w:cs="Arial"/>
                          <w:color w:val="FFFFFF"/>
                          <w:sz w:val="24"/>
                          <w:szCs w:val="24"/>
                        </w:rPr>
                      </w:pPr>
                      <w:r w:rsidRPr="00B44F9F">
                        <w:rPr>
                          <w:rFonts w:ascii="Arial" w:hAnsi="Arial" w:cs="Arial"/>
                          <w:color w:val="FFFFFF"/>
                          <w:sz w:val="24"/>
                          <w:szCs w:val="24"/>
                        </w:rPr>
                        <w:t>Helping raise children and young people's self-esteem, skills and aspirations while addressing confidence issues that stop them achieving their potential. Also to support the whole family, helping raise parents' ability to communicate with their child which in turn can improve relationships and support development.</w:t>
                      </w:r>
                    </w:p>
                  </w:txbxContent>
                </v:textbox>
                <w10:wrap type="square"/>
              </v:rect>
            </w:pict>
          </mc:Fallback>
        </mc:AlternateContent>
      </w:r>
    </w:p>
    <w:p w14:paraId="7B560E41" w14:textId="77777777" w:rsidR="009C0982" w:rsidRPr="00ED58EA" w:rsidRDefault="009C0982" w:rsidP="000F7EBE">
      <w:pPr>
        <w:pStyle w:val="DefaultText"/>
        <w:jc w:val="center"/>
        <w:rPr>
          <w:rFonts w:ascii="Arial" w:hAnsi="Arial" w:cs="Arial"/>
          <w:b/>
          <w:szCs w:val="24"/>
          <w:u w:val="single"/>
        </w:rPr>
      </w:pPr>
    </w:p>
    <w:p w14:paraId="2F6DD5B1" w14:textId="77777777" w:rsidR="0020265B" w:rsidRPr="00ED58EA" w:rsidRDefault="00224CBA" w:rsidP="000F7EBE">
      <w:pPr>
        <w:pStyle w:val="DefaultText"/>
        <w:jc w:val="center"/>
        <w:rPr>
          <w:rFonts w:ascii="Arial" w:hAnsi="Arial" w:cs="Arial"/>
          <w:b/>
          <w:szCs w:val="24"/>
          <w:u w:val="single"/>
        </w:rPr>
      </w:pPr>
      <w:r w:rsidRPr="00ED58EA">
        <w:rPr>
          <w:rFonts w:ascii="Arial" w:hAnsi="Arial" w:cs="Arial"/>
          <w:b/>
          <w:szCs w:val="24"/>
          <w:u w:val="single"/>
        </w:rPr>
        <w:t>Family Support</w:t>
      </w:r>
      <w:r w:rsidR="0016779C" w:rsidRPr="00ED58EA">
        <w:rPr>
          <w:rFonts w:ascii="Arial" w:hAnsi="Arial" w:cs="Arial"/>
          <w:b/>
          <w:szCs w:val="24"/>
          <w:u w:val="single"/>
        </w:rPr>
        <w:t xml:space="preserve"> Lead</w:t>
      </w:r>
      <w:r w:rsidR="00AD59F7" w:rsidRPr="00ED58EA">
        <w:rPr>
          <w:rFonts w:ascii="Arial" w:hAnsi="Arial" w:cs="Arial"/>
          <w:b/>
          <w:szCs w:val="24"/>
          <w:u w:val="single"/>
        </w:rPr>
        <w:t xml:space="preserve"> Job &amp; Person</w:t>
      </w:r>
      <w:r w:rsidR="00D74F7A" w:rsidRPr="00ED58EA">
        <w:rPr>
          <w:rFonts w:ascii="Arial" w:hAnsi="Arial" w:cs="Arial"/>
          <w:b/>
          <w:szCs w:val="24"/>
          <w:u w:val="single"/>
        </w:rPr>
        <w:t xml:space="preserve"> Specification</w:t>
      </w:r>
    </w:p>
    <w:p w14:paraId="23ABBE72" w14:textId="77777777" w:rsidR="00B20C21" w:rsidRDefault="00B20C21" w:rsidP="00B20C21">
      <w:pPr>
        <w:rPr>
          <w:rFonts w:ascii="Arial" w:hAnsi="Arial" w:cs="Arial"/>
          <w:b/>
          <w:sz w:val="24"/>
          <w:szCs w:val="24"/>
          <w:u w:val="single"/>
        </w:rPr>
      </w:pPr>
    </w:p>
    <w:p w14:paraId="3E0D8626" w14:textId="73EB86E3" w:rsidR="001832D8" w:rsidRDefault="001832D8" w:rsidP="001832D8">
      <w:pPr>
        <w:spacing w:after="160" w:line="278" w:lineRule="auto"/>
        <w:rPr>
          <w:rFonts w:ascii="Arial" w:hAnsi="Arial" w:cs="Arial"/>
          <w:sz w:val="24"/>
          <w:szCs w:val="24"/>
        </w:rPr>
      </w:pPr>
      <w:r w:rsidRPr="001841F9">
        <w:rPr>
          <w:rFonts w:ascii="Arial" w:hAnsi="Arial" w:cs="Arial"/>
          <w:b/>
          <w:bCs/>
          <w:sz w:val="24"/>
          <w:szCs w:val="24"/>
        </w:rPr>
        <w:t>Job Title:</w:t>
      </w:r>
      <w:r w:rsidRPr="001841F9">
        <w:rPr>
          <w:rFonts w:ascii="Arial" w:hAnsi="Arial" w:cs="Arial"/>
          <w:sz w:val="24"/>
          <w:szCs w:val="24"/>
        </w:rPr>
        <w:t xml:space="preserve"> Family Support Lead </w:t>
      </w:r>
      <w:r w:rsidRPr="001841F9">
        <w:rPr>
          <w:rFonts w:ascii="Arial" w:hAnsi="Arial" w:cs="Arial"/>
          <w:sz w:val="24"/>
          <w:szCs w:val="24"/>
        </w:rPr>
        <w:br/>
      </w:r>
      <w:r w:rsidRPr="001841F9">
        <w:rPr>
          <w:rFonts w:ascii="Arial" w:hAnsi="Arial" w:cs="Arial"/>
          <w:b/>
          <w:bCs/>
          <w:sz w:val="24"/>
          <w:szCs w:val="24"/>
        </w:rPr>
        <w:t>Salary:</w:t>
      </w:r>
      <w:r w:rsidRPr="001841F9">
        <w:rPr>
          <w:rFonts w:ascii="Arial" w:hAnsi="Arial" w:cs="Arial"/>
          <w:sz w:val="24"/>
          <w:szCs w:val="24"/>
        </w:rPr>
        <w:t xml:space="preserve"> </w:t>
      </w:r>
      <w:r w:rsidR="00862264" w:rsidRPr="007572F6">
        <w:rPr>
          <w:rFonts w:ascii="Arial" w:hAnsi="Arial" w:cs="Arial"/>
          <w:sz w:val="24"/>
          <w:szCs w:val="24"/>
        </w:rPr>
        <w:t>FTE</w:t>
      </w:r>
      <w:r w:rsidR="007572F6">
        <w:rPr>
          <w:rFonts w:ascii="Arial" w:hAnsi="Arial" w:cs="Arial"/>
          <w:sz w:val="24"/>
          <w:szCs w:val="24"/>
        </w:rPr>
        <w:t>:</w:t>
      </w:r>
      <w:r w:rsidR="00862264" w:rsidRPr="007572F6">
        <w:rPr>
          <w:rFonts w:ascii="Arial" w:hAnsi="Arial" w:cs="Arial"/>
          <w:sz w:val="24"/>
          <w:szCs w:val="24"/>
        </w:rPr>
        <w:t xml:space="preserve"> </w:t>
      </w:r>
      <w:r w:rsidR="00862264" w:rsidRPr="007572F6">
        <w:rPr>
          <w:rFonts w:ascii="Arial" w:hAnsi="Arial" w:cs="Arial"/>
          <w:sz w:val="24"/>
          <w:szCs w:val="24"/>
        </w:rPr>
        <w:t xml:space="preserve">£32,287.50 </w:t>
      </w:r>
      <w:r w:rsidRPr="007572F6">
        <w:rPr>
          <w:rFonts w:ascii="Arial" w:hAnsi="Arial" w:cs="Arial"/>
          <w:sz w:val="24"/>
          <w:szCs w:val="24"/>
        </w:rPr>
        <w:t xml:space="preserve">– </w:t>
      </w:r>
      <w:r w:rsidR="007572F6" w:rsidRPr="007572F6">
        <w:rPr>
          <w:rFonts w:ascii="Arial" w:hAnsi="Arial" w:cs="Arial"/>
          <w:sz w:val="24"/>
          <w:szCs w:val="24"/>
        </w:rPr>
        <w:t xml:space="preserve">£37,130.63 </w:t>
      </w:r>
      <w:r w:rsidRPr="007572F6">
        <w:rPr>
          <w:rFonts w:ascii="Arial" w:hAnsi="Arial" w:cs="Arial"/>
          <w:sz w:val="24"/>
          <w:szCs w:val="24"/>
        </w:rPr>
        <w:t xml:space="preserve">depending on experience and qualifications </w:t>
      </w:r>
      <w:r w:rsidRPr="001841F9">
        <w:rPr>
          <w:rFonts w:ascii="Arial" w:hAnsi="Arial" w:cs="Arial"/>
          <w:sz w:val="24"/>
          <w:szCs w:val="24"/>
        </w:rPr>
        <w:br/>
      </w:r>
      <w:r w:rsidRPr="001841F9">
        <w:rPr>
          <w:rFonts w:ascii="Arial" w:hAnsi="Arial" w:cs="Arial"/>
          <w:b/>
          <w:bCs/>
          <w:sz w:val="24"/>
          <w:szCs w:val="24"/>
        </w:rPr>
        <w:t>Pension:</w:t>
      </w:r>
      <w:r w:rsidRPr="001841F9">
        <w:rPr>
          <w:rFonts w:ascii="Arial" w:hAnsi="Arial" w:cs="Arial"/>
          <w:sz w:val="24"/>
          <w:szCs w:val="24"/>
        </w:rPr>
        <w:t xml:space="preserve"> 6% employer contribution</w:t>
      </w:r>
      <w:r w:rsidRPr="001841F9">
        <w:rPr>
          <w:rFonts w:ascii="Arial" w:hAnsi="Arial" w:cs="Arial"/>
          <w:sz w:val="24"/>
          <w:szCs w:val="24"/>
        </w:rPr>
        <w:br/>
      </w:r>
      <w:r w:rsidRPr="00B901E2">
        <w:rPr>
          <w:rFonts w:ascii="Arial" w:hAnsi="Arial" w:cs="Arial"/>
          <w:b/>
          <w:bCs/>
          <w:sz w:val="24"/>
          <w:szCs w:val="24"/>
        </w:rPr>
        <w:t>Hours:</w:t>
      </w:r>
      <w:r w:rsidRPr="00B901E2">
        <w:rPr>
          <w:rFonts w:ascii="Arial" w:hAnsi="Arial" w:cs="Arial"/>
          <w:sz w:val="24"/>
          <w:szCs w:val="24"/>
        </w:rPr>
        <w:t xml:space="preserve"> 37.5 hours per week (term-time plus 4 weeks; 42 weeks per year)</w:t>
      </w:r>
      <w:r w:rsidRPr="001841F9">
        <w:rPr>
          <w:rFonts w:ascii="Arial" w:hAnsi="Arial" w:cs="Arial"/>
          <w:sz w:val="24"/>
          <w:szCs w:val="24"/>
        </w:rPr>
        <w:br/>
      </w:r>
      <w:r w:rsidRPr="001841F9">
        <w:rPr>
          <w:rFonts w:ascii="Arial" w:hAnsi="Arial" w:cs="Arial"/>
          <w:b/>
          <w:bCs/>
          <w:sz w:val="24"/>
          <w:szCs w:val="24"/>
        </w:rPr>
        <w:t>Term:</w:t>
      </w:r>
      <w:r w:rsidRPr="001841F9">
        <w:rPr>
          <w:rFonts w:ascii="Arial" w:hAnsi="Arial" w:cs="Arial"/>
          <w:sz w:val="24"/>
          <w:szCs w:val="24"/>
        </w:rPr>
        <w:t xml:space="preserve"> Permanent</w:t>
      </w:r>
      <w:r w:rsidRPr="001841F9">
        <w:rPr>
          <w:rFonts w:ascii="Arial" w:hAnsi="Arial" w:cs="Arial"/>
          <w:sz w:val="24"/>
          <w:szCs w:val="24"/>
        </w:rPr>
        <w:br/>
      </w:r>
      <w:r w:rsidRPr="001841F9">
        <w:rPr>
          <w:rFonts w:ascii="Arial" w:hAnsi="Arial" w:cs="Arial"/>
          <w:b/>
          <w:bCs/>
          <w:sz w:val="24"/>
          <w:szCs w:val="24"/>
        </w:rPr>
        <w:t>Reports To:</w:t>
      </w:r>
      <w:r w:rsidRPr="001841F9">
        <w:rPr>
          <w:rFonts w:ascii="Arial" w:hAnsi="Arial" w:cs="Arial"/>
          <w:sz w:val="24"/>
          <w:szCs w:val="24"/>
        </w:rPr>
        <w:t xml:space="preserve"> Chief Operating Officer (COO)</w:t>
      </w:r>
      <w:r w:rsidRPr="001841F9">
        <w:rPr>
          <w:rFonts w:ascii="Arial" w:hAnsi="Arial" w:cs="Arial"/>
          <w:sz w:val="24"/>
          <w:szCs w:val="24"/>
        </w:rPr>
        <w:br/>
      </w:r>
      <w:r w:rsidRPr="001841F9">
        <w:rPr>
          <w:rFonts w:ascii="Arial" w:hAnsi="Arial" w:cs="Arial"/>
          <w:b/>
          <w:bCs/>
          <w:sz w:val="24"/>
          <w:szCs w:val="24"/>
        </w:rPr>
        <w:t>Location:</w:t>
      </w:r>
      <w:r w:rsidRPr="001841F9">
        <w:rPr>
          <w:rFonts w:ascii="Arial" w:hAnsi="Arial" w:cs="Arial"/>
          <w:sz w:val="24"/>
          <w:szCs w:val="24"/>
        </w:rPr>
        <w:t xml:space="preserve"> Based at Broxbourne office, with outreach in community settings</w:t>
      </w:r>
      <w:r w:rsidRPr="001841F9">
        <w:rPr>
          <w:rFonts w:ascii="Arial" w:hAnsi="Arial" w:cs="Arial"/>
          <w:sz w:val="24"/>
          <w:szCs w:val="24"/>
        </w:rPr>
        <w:br/>
      </w:r>
      <w:r w:rsidRPr="001841F9">
        <w:rPr>
          <w:rFonts w:ascii="Arial" w:hAnsi="Arial" w:cs="Arial"/>
          <w:b/>
          <w:bCs/>
          <w:sz w:val="24"/>
          <w:szCs w:val="24"/>
        </w:rPr>
        <w:t>Annual Leave:</w:t>
      </w:r>
      <w:r w:rsidRPr="001841F9">
        <w:rPr>
          <w:rFonts w:ascii="Arial" w:hAnsi="Arial" w:cs="Arial"/>
          <w:sz w:val="24"/>
          <w:szCs w:val="24"/>
        </w:rPr>
        <w:t xml:space="preserve"> In line with contract terms</w:t>
      </w:r>
      <w:r w:rsidRPr="001841F9">
        <w:rPr>
          <w:rFonts w:ascii="Arial" w:hAnsi="Arial" w:cs="Arial"/>
          <w:sz w:val="24"/>
          <w:szCs w:val="24"/>
        </w:rPr>
        <w:br/>
      </w:r>
      <w:r w:rsidRPr="001841F9">
        <w:rPr>
          <w:rFonts w:ascii="Arial" w:hAnsi="Arial" w:cs="Arial"/>
          <w:b/>
          <w:bCs/>
          <w:sz w:val="24"/>
          <w:szCs w:val="24"/>
        </w:rPr>
        <w:t>Disclosure &amp; Barring:</w:t>
      </w:r>
      <w:r w:rsidRPr="001841F9">
        <w:rPr>
          <w:rFonts w:ascii="Arial" w:hAnsi="Arial" w:cs="Arial"/>
          <w:sz w:val="24"/>
          <w:szCs w:val="24"/>
        </w:rPr>
        <w:t xml:space="preserve"> Enhanced DBS check required</w:t>
      </w:r>
    </w:p>
    <w:p w14:paraId="4950C75A" w14:textId="77777777" w:rsidR="00840CFE" w:rsidRDefault="00840CFE" w:rsidP="001832D8">
      <w:pPr>
        <w:spacing w:after="160" w:line="278" w:lineRule="auto"/>
        <w:rPr>
          <w:rFonts w:ascii="Arial" w:hAnsi="Arial" w:cs="Arial"/>
          <w:sz w:val="24"/>
          <w:szCs w:val="24"/>
        </w:rPr>
      </w:pPr>
    </w:p>
    <w:p w14:paraId="38163D1E" w14:textId="77777777" w:rsidR="00840CFE" w:rsidRPr="001841F9" w:rsidRDefault="00840CFE" w:rsidP="00840CFE">
      <w:pPr>
        <w:spacing w:after="160" w:line="278" w:lineRule="auto"/>
        <w:rPr>
          <w:rFonts w:ascii="Arial" w:hAnsi="Arial" w:cs="Arial"/>
          <w:b/>
          <w:bCs/>
          <w:sz w:val="24"/>
          <w:szCs w:val="24"/>
        </w:rPr>
      </w:pPr>
      <w:r w:rsidRPr="001841F9">
        <w:rPr>
          <w:rFonts w:ascii="Arial" w:hAnsi="Arial" w:cs="Arial"/>
          <w:b/>
          <w:bCs/>
          <w:sz w:val="24"/>
          <w:szCs w:val="24"/>
        </w:rPr>
        <w:t>CHEXS Vision, Mission &amp; Strategic Outcomes</w:t>
      </w:r>
    </w:p>
    <w:p w14:paraId="483368DC" w14:textId="77777777" w:rsidR="00840CFE" w:rsidRPr="001841F9" w:rsidRDefault="00840CFE" w:rsidP="00840CFE">
      <w:pPr>
        <w:spacing w:after="160" w:line="278" w:lineRule="auto"/>
        <w:rPr>
          <w:rFonts w:ascii="Arial" w:hAnsi="Arial" w:cs="Arial"/>
          <w:sz w:val="24"/>
          <w:szCs w:val="24"/>
        </w:rPr>
      </w:pPr>
      <w:r w:rsidRPr="001841F9">
        <w:rPr>
          <w:rFonts w:ascii="Arial" w:hAnsi="Arial" w:cs="Arial"/>
          <w:sz w:val="24"/>
          <w:szCs w:val="24"/>
        </w:rPr>
        <w:t>CHEXS is committed to building sustainable and resilient communities by supporting children, young people, and their families. Our mission is to raise self-esteem, aspirations and skills while addressing the confidence and practical barriers that prevent families and children from reaching their potential.</w:t>
      </w:r>
    </w:p>
    <w:p w14:paraId="774AAC44" w14:textId="77777777" w:rsidR="00840CFE" w:rsidRPr="001841F9" w:rsidRDefault="00840CFE" w:rsidP="00840CFE">
      <w:pPr>
        <w:spacing w:after="160" w:line="278" w:lineRule="auto"/>
        <w:rPr>
          <w:rFonts w:ascii="Arial" w:hAnsi="Arial" w:cs="Arial"/>
          <w:sz w:val="24"/>
          <w:szCs w:val="24"/>
        </w:rPr>
      </w:pPr>
      <w:r w:rsidRPr="001841F9">
        <w:rPr>
          <w:rFonts w:ascii="Arial" w:hAnsi="Arial" w:cs="Arial"/>
          <w:sz w:val="24"/>
          <w:szCs w:val="24"/>
        </w:rPr>
        <w:t>Our services are guided by two frameworks (Family Support and Children &amp; Young People) and underpinned by five strategic outcomes:</w:t>
      </w:r>
    </w:p>
    <w:p w14:paraId="06BF9F92" w14:textId="77777777" w:rsidR="00840CFE" w:rsidRPr="001841F9" w:rsidRDefault="00840CFE" w:rsidP="00840CFE">
      <w:pPr>
        <w:numPr>
          <w:ilvl w:val="0"/>
          <w:numId w:val="23"/>
        </w:numPr>
        <w:spacing w:after="160" w:line="278" w:lineRule="auto"/>
        <w:rPr>
          <w:rFonts w:ascii="Arial" w:hAnsi="Arial" w:cs="Arial"/>
          <w:sz w:val="24"/>
          <w:szCs w:val="24"/>
        </w:rPr>
      </w:pPr>
      <w:r w:rsidRPr="001841F9">
        <w:rPr>
          <w:rFonts w:ascii="Arial" w:hAnsi="Arial" w:cs="Arial"/>
          <w:sz w:val="24"/>
          <w:szCs w:val="24"/>
        </w:rPr>
        <w:t>Strengthen family confidence and relationships</w:t>
      </w:r>
    </w:p>
    <w:p w14:paraId="0059690D" w14:textId="77777777" w:rsidR="00840CFE" w:rsidRPr="001841F9" w:rsidRDefault="00840CFE" w:rsidP="00840CFE">
      <w:pPr>
        <w:numPr>
          <w:ilvl w:val="0"/>
          <w:numId w:val="23"/>
        </w:numPr>
        <w:spacing w:after="160" w:line="278" w:lineRule="auto"/>
        <w:rPr>
          <w:rFonts w:ascii="Arial" w:hAnsi="Arial" w:cs="Arial"/>
          <w:sz w:val="24"/>
          <w:szCs w:val="24"/>
        </w:rPr>
      </w:pPr>
      <w:r w:rsidRPr="001841F9">
        <w:rPr>
          <w:rFonts w:ascii="Arial" w:hAnsi="Arial" w:cs="Arial"/>
          <w:sz w:val="24"/>
          <w:szCs w:val="24"/>
        </w:rPr>
        <w:t>Improve behaviour management and learning support</w:t>
      </w:r>
    </w:p>
    <w:p w14:paraId="011FD65E" w14:textId="77777777" w:rsidR="00840CFE" w:rsidRPr="001841F9" w:rsidRDefault="00840CFE" w:rsidP="00840CFE">
      <w:pPr>
        <w:numPr>
          <w:ilvl w:val="0"/>
          <w:numId w:val="23"/>
        </w:numPr>
        <w:spacing w:after="160" w:line="278" w:lineRule="auto"/>
        <w:rPr>
          <w:rFonts w:ascii="Arial" w:hAnsi="Arial" w:cs="Arial"/>
          <w:sz w:val="24"/>
          <w:szCs w:val="24"/>
        </w:rPr>
      </w:pPr>
      <w:r w:rsidRPr="001841F9">
        <w:rPr>
          <w:rFonts w:ascii="Arial" w:hAnsi="Arial" w:cs="Arial"/>
          <w:sz w:val="24"/>
          <w:szCs w:val="24"/>
        </w:rPr>
        <w:t>Build resilience, self-esteem, and wellbeing in children</w:t>
      </w:r>
    </w:p>
    <w:p w14:paraId="3D6F81EE" w14:textId="77777777" w:rsidR="00840CFE" w:rsidRPr="001841F9" w:rsidRDefault="00840CFE" w:rsidP="00840CFE">
      <w:pPr>
        <w:numPr>
          <w:ilvl w:val="0"/>
          <w:numId w:val="23"/>
        </w:numPr>
        <w:spacing w:after="160" w:line="278" w:lineRule="auto"/>
        <w:rPr>
          <w:rFonts w:ascii="Arial" w:hAnsi="Arial" w:cs="Arial"/>
          <w:sz w:val="24"/>
          <w:szCs w:val="24"/>
        </w:rPr>
      </w:pPr>
      <w:r w:rsidRPr="001841F9">
        <w:rPr>
          <w:rFonts w:ascii="Arial" w:hAnsi="Arial" w:cs="Arial"/>
          <w:sz w:val="24"/>
          <w:szCs w:val="24"/>
        </w:rPr>
        <w:t>Promote community collaboration and ownership</w:t>
      </w:r>
    </w:p>
    <w:p w14:paraId="098E6DC8" w14:textId="7FA2BCD3" w:rsidR="00840CFE" w:rsidRPr="00B767B9" w:rsidRDefault="00840CFE" w:rsidP="001832D8">
      <w:pPr>
        <w:numPr>
          <w:ilvl w:val="0"/>
          <w:numId w:val="23"/>
        </w:numPr>
        <w:spacing w:after="160" w:line="278" w:lineRule="auto"/>
        <w:rPr>
          <w:rFonts w:ascii="Arial" w:hAnsi="Arial" w:cs="Arial"/>
          <w:sz w:val="24"/>
          <w:szCs w:val="24"/>
        </w:rPr>
      </w:pPr>
      <w:r w:rsidRPr="001841F9">
        <w:rPr>
          <w:rFonts w:ascii="Arial" w:hAnsi="Arial" w:cs="Arial"/>
          <w:sz w:val="24"/>
          <w:szCs w:val="24"/>
        </w:rPr>
        <w:t>Ensure governance, sustainability, and strategic choice</w:t>
      </w:r>
    </w:p>
    <w:p w14:paraId="6B031771" w14:textId="77777777" w:rsidR="001832D8" w:rsidRDefault="001832D8" w:rsidP="0020265B">
      <w:pPr>
        <w:pStyle w:val="BodyText"/>
        <w:jc w:val="both"/>
        <w:rPr>
          <w:rFonts w:cs="Arial"/>
          <w:b/>
          <w:szCs w:val="24"/>
          <w:u w:val="single"/>
        </w:rPr>
      </w:pPr>
    </w:p>
    <w:p w14:paraId="4FE56BFE" w14:textId="77777777" w:rsidR="00840CFE" w:rsidRPr="001841F9" w:rsidRDefault="00840CFE" w:rsidP="00840CFE">
      <w:pPr>
        <w:spacing w:after="160" w:line="278" w:lineRule="auto"/>
        <w:rPr>
          <w:rFonts w:ascii="Arial" w:hAnsi="Arial" w:cs="Arial"/>
          <w:b/>
          <w:bCs/>
          <w:sz w:val="24"/>
          <w:szCs w:val="24"/>
        </w:rPr>
      </w:pPr>
      <w:r w:rsidRPr="001841F9">
        <w:rPr>
          <w:rFonts w:ascii="Arial" w:hAnsi="Arial" w:cs="Arial"/>
          <w:b/>
          <w:bCs/>
          <w:sz w:val="24"/>
          <w:szCs w:val="24"/>
        </w:rPr>
        <w:t>Purpose of the Role</w:t>
      </w:r>
    </w:p>
    <w:p w14:paraId="2F6CC4FE" w14:textId="77777777" w:rsidR="00840CFE" w:rsidRPr="001841F9" w:rsidRDefault="00840CFE" w:rsidP="00840CFE">
      <w:pPr>
        <w:spacing w:after="160" w:line="278" w:lineRule="auto"/>
        <w:rPr>
          <w:rFonts w:ascii="Arial" w:hAnsi="Arial" w:cs="Arial"/>
          <w:sz w:val="24"/>
          <w:szCs w:val="24"/>
        </w:rPr>
      </w:pPr>
      <w:r w:rsidRPr="001841F9">
        <w:rPr>
          <w:rFonts w:ascii="Arial" w:hAnsi="Arial" w:cs="Arial"/>
          <w:sz w:val="24"/>
          <w:szCs w:val="24"/>
        </w:rPr>
        <w:t xml:space="preserve">As the Family Support Lead, you will lead the planning, delivery, and coordination of the CHEXS Family Support Service (FSS). You will manage and supervise a team of Family Support Workers </w:t>
      </w:r>
      <w:r w:rsidRPr="001841F9">
        <w:rPr>
          <w:rFonts w:ascii="Arial" w:hAnsi="Arial" w:cs="Arial"/>
          <w:sz w:val="24"/>
          <w:szCs w:val="24"/>
        </w:rPr>
        <w:lastRenderedPageBreak/>
        <w:t>and volunteers, ensuring service excellence, safeguarding, and adherence to CHEXS’ strategic outcomes. You will work in close partnership with the COO to deliver operational goals and will be a key contributor to CHEXS’ Senior Leadership Team (SLT).</w:t>
      </w:r>
    </w:p>
    <w:p w14:paraId="7ACE1651" w14:textId="6CD37F16" w:rsidR="00840CFE" w:rsidRPr="001841F9" w:rsidRDefault="00840CFE" w:rsidP="00840CFE">
      <w:pPr>
        <w:spacing w:after="160" w:line="278" w:lineRule="auto"/>
        <w:rPr>
          <w:rFonts w:ascii="Arial" w:hAnsi="Arial" w:cs="Arial"/>
          <w:sz w:val="24"/>
          <w:szCs w:val="24"/>
        </w:rPr>
      </w:pPr>
      <w:r w:rsidRPr="001841F9">
        <w:rPr>
          <w:rFonts w:ascii="Arial" w:hAnsi="Arial" w:cs="Arial"/>
          <w:sz w:val="24"/>
          <w:szCs w:val="24"/>
        </w:rPr>
        <w:t xml:space="preserve">You will act as the Designated Safeguarding </w:t>
      </w:r>
      <w:r w:rsidR="00B767B9">
        <w:rPr>
          <w:rFonts w:ascii="Arial" w:hAnsi="Arial" w:cs="Arial"/>
          <w:sz w:val="24"/>
          <w:szCs w:val="24"/>
        </w:rPr>
        <w:t xml:space="preserve">Lead </w:t>
      </w:r>
      <w:r w:rsidRPr="001841F9">
        <w:rPr>
          <w:rFonts w:ascii="Arial" w:hAnsi="Arial" w:cs="Arial"/>
          <w:sz w:val="24"/>
          <w:szCs w:val="24"/>
        </w:rPr>
        <w:t xml:space="preserve"> (DS</w:t>
      </w:r>
      <w:r w:rsidR="00B767B9">
        <w:rPr>
          <w:rFonts w:ascii="Arial" w:hAnsi="Arial" w:cs="Arial"/>
          <w:sz w:val="24"/>
          <w:szCs w:val="24"/>
        </w:rPr>
        <w:t>L</w:t>
      </w:r>
      <w:r w:rsidRPr="001841F9">
        <w:rPr>
          <w:rFonts w:ascii="Arial" w:hAnsi="Arial" w:cs="Arial"/>
          <w:sz w:val="24"/>
          <w:szCs w:val="24"/>
        </w:rPr>
        <w:t>) for the Family Support Team, support training and supervision, and ensure all service activity aligns with our frameworks and delivery model.</w:t>
      </w:r>
    </w:p>
    <w:p w14:paraId="4F5CC285" w14:textId="77777777" w:rsidR="0020265B" w:rsidRPr="00ED58EA" w:rsidRDefault="0020265B" w:rsidP="0020265B">
      <w:pPr>
        <w:pStyle w:val="BodyText"/>
        <w:jc w:val="both"/>
        <w:rPr>
          <w:rFonts w:cs="Arial"/>
          <w:szCs w:val="24"/>
        </w:rPr>
      </w:pPr>
      <w:r w:rsidRPr="00ED58EA">
        <w:rPr>
          <w:rFonts w:cs="Arial"/>
          <w:b/>
          <w:szCs w:val="24"/>
          <w:u w:val="single"/>
        </w:rPr>
        <w:t>KEY AREAS</w:t>
      </w:r>
    </w:p>
    <w:p w14:paraId="349F50B1" w14:textId="77777777" w:rsidR="00BA5347" w:rsidRPr="00ED58EA" w:rsidRDefault="00BA5347" w:rsidP="00BA5347">
      <w:pPr>
        <w:pStyle w:val="BodyText"/>
        <w:jc w:val="both"/>
        <w:rPr>
          <w:rFonts w:cs="Arial"/>
          <w:szCs w:val="24"/>
        </w:rPr>
      </w:pPr>
    </w:p>
    <w:p w14:paraId="5EE7711D" w14:textId="77777777" w:rsidR="0020265B" w:rsidRPr="00ED58EA" w:rsidRDefault="00496B92" w:rsidP="002C00A6">
      <w:pPr>
        <w:pStyle w:val="BodyText"/>
        <w:numPr>
          <w:ilvl w:val="0"/>
          <w:numId w:val="15"/>
        </w:numPr>
        <w:jc w:val="both"/>
        <w:rPr>
          <w:rFonts w:cs="Arial"/>
          <w:szCs w:val="24"/>
        </w:rPr>
      </w:pPr>
      <w:r w:rsidRPr="00ED58EA">
        <w:rPr>
          <w:rFonts w:cs="Arial"/>
          <w:szCs w:val="24"/>
        </w:rPr>
        <w:t>Parent Support</w:t>
      </w:r>
    </w:p>
    <w:p w14:paraId="6FEB4511" w14:textId="77777777" w:rsidR="00A250F9" w:rsidRPr="00ED58EA" w:rsidRDefault="00A250F9" w:rsidP="002C00A6">
      <w:pPr>
        <w:pStyle w:val="BodyText"/>
        <w:numPr>
          <w:ilvl w:val="0"/>
          <w:numId w:val="15"/>
        </w:numPr>
        <w:jc w:val="both"/>
        <w:rPr>
          <w:rFonts w:cs="Arial"/>
          <w:szCs w:val="24"/>
        </w:rPr>
      </w:pPr>
      <w:r w:rsidRPr="00ED58EA">
        <w:rPr>
          <w:rFonts w:cs="Arial"/>
          <w:szCs w:val="24"/>
        </w:rPr>
        <w:t xml:space="preserve">Children &amp; Young People Support </w:t>
      </w:r>
    </w:p>
    <w:p w14:paraId="2FC58DB8" w14:textId="77777777" w:rsidR="007E6B1B" w:rsidRDefault="007E6B1B" w:rsidP="007E6B1B">
      <w:pPr>
        <w:pStyle w:val="BodyText"/>
        <w:numPr>
          <w:ilvl w:val="0"/>
          <w:numId w:val="15"/>
        </w:numPr>
        <w:jc w:val="both"/>
        <w:rPr>
          <w:rFonts w:cs="Arial"/>
          <w:szCs w:val="24"/>
        </w:rPr>
      </w:pPr>
      <w:r w:rsidRPr="007E6B1B">
        <w:rPr>
          <w:rFonts w:cs="Arial"/>
          <w:szCs w:val="24"/>
        </w:rPr>
        <w:t xml:space="preserve">Service and Strategic Development </w:t>
      </w:r>
    </w:p>
    <w:p w14:paraId="48DA9F17" w14:textId="77777777" w:rsidR="00224CBA" w:rsidRPr="00ED58EA" w:rsidRDefault="00224CBA" w:rsidP="007E6B1B">
      <w:pPr>
        <w:pStyle w:val="BodyText"/>
        <w:numPr>
          <w:ilvl w:val="0"/>
          <w:numId w:val="15"/>
        </w:numPr>
        <w:jc w:val="both"/>
        <w:rPr>
          <w:rFonts w:cs="Arial"/>
          <w:szCs w:val="24"/>
        </w:rPr>
      </w:pPr>
      <w:r w:rsidRPr="00ED58EA">
        <w:rPr>
          <w:rFonts w:cs="Arial"/>
          <w:szCs w:val="24"/>
        </w:rPr>
        <w:t>Evaluation and Monitoring</w:t>
      </w:r>
    </w:p>
    <w:p w14:paraId="061607A1" w14:textId="77777777" w:rsidR="0020265B" w:rsidRPr="00ED58EA" w:rsidRDefault="0020265B" w:rsidP="0016779C">
      <w:pPr>
        <w:pStyle w:val="BodyText"/>
        <w:numPr>
          <w:ilvl w:val="0"/>
          <w:numId w:val="15"/>
        </w:numPr>
        <w:jc w:val="both"/>
        <w:rPr>
          <w:rFonts w:cs="Arial"/>
          <w:szCs w:val="24"/>
        </w:rPr>
      </w:pPr>
      <w:r w:rsidRPr="00ED58EA">
        <w:rPr>
          <w:rFonts w:cs="Arial"/>
          <w:szCs w:val="24"/>
        </w:rPr>
        <w:t>General</w:t>
      </w:r>
    </w:p>
    <w:p w14:paraId="289458BF" w14:textId="77777777" w:rsidR="007E6B1B" w:rsidRDefault="007E6B1B" w:rsidP="00BA77BE">
      <w:pPr>
        <w:pStyle w:val="BodyText"/>
        <w:jc w:val="both"/>
        <w:rPr>
          <w:rFonts w:cs="Arial"/>
          <w:b/>
          <w:szCs w:val="24"/>
          <w:u w:val="single"/>
        </w:rPr>
      </w:pPr>
    </w:p>
    <w:p w14:paraId="5E1D5487" w14:textId="77777777" w:rsidR="007E6B1B" w:rsidRDefault="007E6B1B" w:rsidP="0020265B">
      <w:pPr>
        <w:pStyle w:val="BodyText"/>
        <w:ind w:left="709" w:hanging="709"/>
        <w:jc w:val="both"/>
        <w:rPr>
          <w:rFonts w:cs="Arial"/>
          <w:b/>
          <w:szCs w:val="24"/>
          <w:u w:val="single"/>
        </w:rPr>
      </w:pPr>
    </w:p>
    <w:p w14:paraId="2640A147" w14:textId="77777777" w:rsidR="0020265B" w:rsidRPr="00ED58EA" w:rsidRDefault="0020265B" w:rsidP="0020265B">
      <w:pPr>
        <w:pStyle w:val="BodyText"/>
        <w:ind w:left="709" w:hanging="709"/>
        <w:jc w:val="both"/>
        <w:rPr>
          <w:rFonts w:cs="Arial"/>
          <w:b/>
          <w:szCs w:val="24"/>
          <w:u w:val="single"/>
        </w:rPr>
      </w:pPr>
      <w:r w:rsidRPr="00ED58EA">
        <w:rPr>
          <w:rFonts w:cs="Arial"/>
          <w:b/>
          <w:szCs w:val="24"/>
          <w:u w:val="single"/>
        </w:rPr>
        <w:t>DUTIES AND RESPONSIBILITIES</w:t>
      </w:r>
    </w:p>
    <w:p w14:paraId="6AD23091" w14:textId="77777777" w:rsidR="00116DD2" w:rsidRDefault="00116DD2" w:rsidP="00116DD2">
      <w:pPr>
        <w:pStyle w:val="BodyText"/>
        <w:jc w:val="both"/>
        <w:rPr>
          <w:rFonts w:cs="Arial"/>
          <w:b/>
          <w:szCs w:val="24"/>
          <w:u w:val="single"/>
        </w:rPr>
      </w:pPr>
    </w:p>
    <w:p w14:paraId="50C58D9D" w14:textId="77777777" w:rsidR="00B20DF4" w:rsidRPr="00B20DF4" w:rsidRDefault="00B20DF4" w:rsidP="00B20DF4">
      <w:pPr>
        <w:spacing w:before="100" w:beforeAutospacing="1" w:after="100" w:afterAutospacing="1" w:line="240" w:lineRule="auto"/>
        <w:outlineLvl w:val="2"/>
        <w:rPr>
          <w:rFonts w:ascii="Arial" w:eastAsia="Times New Roman" w:hAnsi="Arial" w:cs="Arial"/>
          <w:b/>
          <w:bCs/>
          <w:sz w:val="24"/>
          <w:szCs w:val="24"/>
        </w:rPr>
      </w:pPr>
      <w:r w:rsidRPr="00B20DF4">
        <w:rPr>
          <w:rFonts w:ascii="Arial" w:eastAsia="Times New Roman" w:hAnsi="Arial" w:cs="Arial"/>
          <w:b/>
          <w:bCs/>
          <w:sz w:val="24"/>
          <w:szCs w:val="24"/>
        </w:rPr>
        <w:t>1. Operational Delivery</w:t>
      </w:r>
    </w:p>
    <w:p w14:paraId="45D6A32A" w14:textId="14F74928" w:rsidR="00B20DF4" w:rsidRPr="00B20DF4" w:rsidRDefault="00B20DF4" w:rsidP="00BA77BE">
      <w:pPr>
        <w:spacing w:before="100" w:beforeAutospacing="1" w:after="100" w:afterAutospacing="1" w:line="240" w:lineRule="auto"/>
        <w:rPr>
          <w:rFonts w:ascii="Arial" w:eastAsia="Times New Roman" w:hAnsi="Arial" w:cs="Arial"/>
          <w:sz w:val="24"/>
          <w:szCs w:val="24"/>
        </w:rPr>
      </w:pPr>
      <w:r w:rsidRPr="00B20DF4">
        <w:rPr>
          <w:rFonts w:ascii="Arial" w:eastAsia="Times New Roman" w:hAnsi="Arial" w:cs="Arial"/>
          <w:sz w:val="24"/>
          <w:szCs w:val="24"/>
        </w:rPr>
        <w:t>1.1 Lead and coordinate delivery of the FSS service across weekly and bi-weekly school schedules, ensuring equitable coverage across 16 partner schools in line with funding tiers.</w:t>
      </w:r>
      <w:r w:rsidRPr="00B20DF4">
        <w:rPr>
          <w:rFonts w:ascii="Arial" w:eastAsia="Times New Roman" w:hAnsi="Arial" w:cs="Arial"/>
          <w:sz w:val="24"/>
          <w:szCs w:val="24"/>
        </w:rPr>
        <w:br/>
        <w:t>1.2 Implement and oversee delivery under the CHEXS Family Support Framework pillars:</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1.2.1 Supporting home life stresses</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1.2.2 Managing difficult behaviour</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1.2.3 Strengthening family relationships</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1.2.4 Communication</w:t>
      </w:r>
      <w:r w:rsidRPr="00B20DF4">
        <w:rPr>
          <w:rFonts w:ascii="Arial" w:eastAsia="Times New Roman" w:hAnsi="Arial" w:cs="Arial"/>
          <w:sz w:val="24"/>
          <w:szCs w:val="24"/>
        </w:rPr>
        <w:br/>
        <w:t>1.3 Provide structured, accessible support for families with unmet needs, including those affected by poverty, isolation, mental health, housing, and parenting challenges.</w:t>
      </w:r>
      <w:r w:rsidRPr="00B20DF4">
        <w:rPr>
          <w:rFonts w:ascii="Arial" w:eastAsia="Times New Roman" w:hAnsi="Arial" w:cs="Arial"/>
          <w:sz w:val="24"/>
          <w:szCs w:val="24"/>
        </w:rPr>
        <w:br/>
        <w:t>1.4 Deliver and oversee the following activities in schools and community settings:</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1.4.1 One-to-one mentoring and family casework</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1.4.2 Real Talk peer sessions and group-based interventions</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1.4.3 Top Tips parenting workshops and adult learning opportunities</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1.4.4 Family Craft sessions including setup, delivery, and post-session engagement</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1.4.5 Drop-in advice sessions and CHEXS Family Support Sessions in stakeholder settings</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1.4.6 Transition and school-gate engagement across age groups and key stages</w:t>
      </w:r>
      <w:r w:rsidRPr="00B20DF4">
        <w:rPr>
          <w:rFonts w:ascii="Arial" w:eastAsia="Times New Roman" w:hAnsi="Arial" w:cs="Arial"/>
          <w:sz w:val="24"/>
          <w:szCs w:val="24"/>
        </w:rPr>
        <w:br/>
        <w:t>1.5 Liaise and coordinate with external professionals and services, attending and contributing to:</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 Child protection conferences</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 Core group meetings</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 Reviews and school-led panels</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 Public Health and HCC information campaigns</w:t>
      </w:r>
      <w:r w:rsidRPr="00B20DF4">
        <w:rPr>
          <w:rFonts w:ascii="Arial" w:eastAsia="Times New Roman" w:hAnsi="Arial" w:cs="Arial"/>
          <w:sz w:val="24"/>
          <w:szCs w:val="24"/>
        </w:rPr>
        <w:br/>
        <w:t>1.6 Lead and support the Families First Assessment (FFA) and Team Around the Family (TAF) process, including:</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 Modelling the Key Worker role within CHEXS</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 Providing advice, guidance, and escalation support</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 Brokering TAFs where difficulties arise</w:t>
      </w:r>
      <w:r w:rsidRPr="00B20DF4">
        <w:rPr>
          <w:rFonts w:ascii="Arial" w:eastAsia="Times New Roman" w:hAnsi="Arial" w:cs="Arial"/>
          <w:sz w:val="24"/>
          <w:szCs w:val="24"/>
        </w:rPr>
        <w:br/>
      </w:r>
      <w:r w:rsidRPr="00B20DF4">
        <w:rPr>
          <w:rFonts w:ascii="Arial" w:eastAsia="Times New Roman" w:hAnsi="Arial" w:cs="Arial"/>
          <w:sz w:val="24"/>
          <w:szCs w:val="24"/>
        </w:rPr>
        <w:t> </w:t>
      </w:r>
      <w:r w:rsidRPr="00B20DF4">
        <w:rPr>
          <w:rFonts w:ascii="Arial" w:eastAsia="Times New Roman" w:hAnsi="Arial" w:cs="Arial"/>
          <w:sz w:val="24"/>
          <w:szCs w:val="24"/>
        </w:rPr>
        <w:t> </w:t>
      </w:r>
      <w:r w:rsidRPr="00B20DF4">
        <w:rPr>
          <w:rFonts w:ascii="Arial" w:eastAsia="Times New Roman" w:hAnsi="Arial" w:cs="Arial"/>
          <w:sz w:val="24"/>
          <w:szCs w:val="24"/>
        </w:rPr>
        <w:t>- Supporting early help pathways</w:t>
      </w:r>
      <w:r w:rsidRPr="00B20DF4">
        <w:rPr>
          <w:rFonts w:ascii="Arial" w:eastAsia="Times New Roman" w:hAnsi="Arial" w:cs="Arial"/>
          <w:sz w:val="24"/>
          <w:szCs w:val="24"/>
        </w:rPr>
        <w:br/>
        <w:t>1.7 Deliver interventions using the Protective Behaviours framework, including one-to-one and small group work tailored to family needs.</w:t>
      </w:r>
      <w:r w:rsidRPr="00B20DF4">
        <w:rPr>
          <w:rFonts w:ascii="Arial" w:eastAsia="Times New Roman" w:hAnsi="Arial" w:cs="Arial"/>
          <w:sz w:val="24"/>
          <w:szCs w:val="24"/>
        </w:rPr>
        <w:br/>
        <w:t>1.8 Ensure all school-based FSS sessions are delivered in a safe, designated, and pre-agreed space suitable for parental engagement.</w:t>
      </w:r>
      <w:r w:rsidRPr="00B20DF4">
        <w:rPr>
          <w:rFonts w:ascii="Arial" w:eastAsia="Times New Roman" w:hAnsi="Arial" w:cs="Arial"/>
          <w:sz w:val="24"/>
          <w:szCs w:val="24"/>
        </w:rPr>
        <w:br/>
      </w:r>
      <w:r w:rsidRPr="00B20DF4">
        <w:rPr>
          <w:rFonts w:ascii="Arial" w:eastAsia="Times New Roman" w:hAnsi="Arial" w:cs="Arial"/>
          <w:sz w:val="24"/>
          <w:szCs w:val="24"/>
        </w:rPr>
        <w:lastRenderedPageBreak/>
        <w:t>1.9 Coordinate school allocations, timetables, staff workloads, and free session planning to ensure sustainability, equity, and administrative capacity.</w:t>
      </w:r>
      <w:r w:rsidRPr="00B20DF4">
        <w:rPr>
          <w:rFonts w:ascii="Arial" w:eastAsia="Times New Roman" w:hAnsi="Arial" w:cs="Arial"/>
          <w:sz w:val="24"/>
          <w:szCs w:val="24"/>
        </w:rPr>
        <w:br/>
        <w:t>1.10 Work closely with the COO to allocate new referrals, ensure safeguarding procedures are followed, and respond to priority or urgent cases.</w:t>
      </w:r>
      <w:r w:rsidRPr="00B20DF4">
        <w:rPr>
          <w:rFonts w:ascii="Arial" w:eastAsia="Times New Roman" w:hAnsi="Arial" w:cs="Arial"/>
          <w:sz w:val="24"/>
          <w:szCs w:val="24"/>
        </w:rPr>
        <w:br/>
        <w:t>1.11 Collaborate with the CYP Lead to co-deliver targeted interventions, share case insight, and ensure continuity between family and youth-facing support.</w:t>
      </w:r>
      <w:r w:rsidRPr="00B20DF4">
        <w:rPr>
          <w:rFonts w:ascii="Arial" w:eastAsia="Times New Roman" w:hAnsi="Arial" w:cs="Arial"/>
          <w:sz w:val="24"/>
          <w:szCs w:val="24"/>
        </w:rPr>
        <w:br/>
        <w:t>1.12 Maintain and regularly update lone working procedures, risk assessments, and service delivery protocols in line with CHEXS policies.</w:t>
      </w:r>
      <w:r w:rsidRPr="00B20DF4">
        <w:rPr>
          <w:rFonts w:ascii="Arial" w:eastAsia="Times New Roman" w:hAnsi="Arial" w:cs="Arial"/>
          <w:sz w:val="24"/>
          <w:szCs w:val="24"/>
        </w:rPr>
        <w:br/>
        <w:t>1.13 Encourage parental voice and involvement in shaping service delivery, including planning adult learning sessions, giving feedback, and participating in CHEXS events.</w:t>
      </w:r>
    </w:p>
    <w:p w14:paraId="355B96F3" w14:textId="77777777" w:rsidR="00B20DF4" w:rsidRDefault="00B20DF4" w:rsidP="00BA77BE">
      <w:pPr>
        <w:spacing w:after="0" w:line="240" w:lineRule="auto"/>
        <w:rPr>
          <w:rFonts w:ascii="Arial" w:eastAsia="Times New Roman" w:hAnsi="Arial" w:cs="Arial"/>
          <w:b/>
          <w:bCs/>
          <w:sz w:val="24"/>
          <w:szCs w:val="24"/>
        </w:rPr>
      </w:pPr>
      <w:r w:rsidRPr="00282B8B">
        <w:rPr>
          <w:rFonts w:ascii="Arial" w:eastAsia="Times New Roman" w:hAnsi="Arial" w:cs="Arial"/>
          <w:b/>
          <w:bCs/>
          <w:sz w:val="24"/>
          <w:szCs w:val="24"/>
        </w:rPr>
        <w:t>2. People Leadership</w:t>
      </w:r>
    </w:p>
    <w:p w14:paraId="56A94334" w14:textId="77777777" w:rsidR="00325CC5" w:rsidRPr="00282B8B" w:rsidRDefault="00325CC5" w:rsidP="00BA77BE">
      <w:pPr>
        <w:spacing w:after="0" w:line="240" w:lineRule="auto"/>
        <w:rPr>
          <w:rFonts w:ascii="Arial" w:eastAsia="Times New Roman" w:hAnsi="Arial" w:cs="Arial"/>
          <w:b/>
          <w:bCs/>
          <w:sz w:val="24"/>
          <w:szCs w:val="24"/>
        </w:rPr>
      </w:pPr>
    </w:p>
    <w:p w14:paraId="15BABE4C" w14:textId="77777777" w:rsidR="00B20DF4" w:rsidRPr="00282B8B" w:rsidRDefault="00B20DF4" w:rsidP="00BA77BE">
      <w:pPr>
        <w:spacing w:after="0" w:line="240" w:lineRule="auto"/>
        <w:rPr>
          <w:rFonts w:ascii="Arial" w:eastAsia="Times New Roman" w:hAnsi="Arial" w:cs="Arial"/>
          <w:sz w:val="24"/>
          <w:szCs w:val="24"/>
        </w:rPr>
      </w:pPr>
      <w:r w:rsidRPr="00282B8B">
        <w:rPr>
          <w:rFonts w:ascii="Arial" w:eastAsia="Times New Roman" w:hAnsi="Arial" w:cs="Arial"/>
          <w:sz w:val="24"/>
          <w:szCs w:val="24"/>
        </w:rPr>
        <w:t>2.1 Supervise and support Family Support Workers, maintaining high standards and team wellbeing.</w:t>
      </w:r>
      <w:r w:rsidRPr="00282B8B">
        <w:rPr>
          <w:rFonts w:ascii="Arial" w:eastAsia="Times New Roman" w:hAnsi="Arial" w:cs="Arial"/>
          <w:sz w:val="24"/>
          <w:szCs w:val="24"/>
        </w:rPr>
        <w:br/>
        <w:t>2.2 Deliver reflective supervision, support development, and ensure best practice in safeguarding.</w:t>
      </w:r>
      <w:r w:rsidRPr="00282B8B">
        <w:rPr>
          <w:rFonts w:ascii="Arial" w:eastAsia="Times New Roman" w:hAnsi="Arial" w:cs="Arial"/>
          <w:sz w:val="24"/>
          <w:szCs w:val="24"/>
        </w:rPr>
        <w:br/>
        <w:t>2.3 Balance workload across the team using the updated school schedule and strategic priorities.</w:t>
      </w:r>
      <w:r w:rsidRPr="00282B8B">
        <w:rPr>
          <w:rFonts w:ascii="Arial" w:eastAsia="Times New Roman" w:hAnsi="Arial" w:cs="Arial"/>
          <w:sz w:val="24"/>
          <w:szCs w:val="24"/>
        </w:rPr>
        <w:br/>
        <w:t>2.4 Support recruitment, onboarding, and professional development in line with CHEXS values.</w:t>
      </w:r>
      <w:r w:rsidRPr="00282B8B">
        <w:rPr>
          <w:rFonts w:ascii="Arial" w:eastAsia="Times New Roman" w:hAnsi="Arial" w:cs="Arial"/>
          <w:sz w:val="24"/>
          <w:szCs w:val="24"/>
        </w:rPr>
        <w:br/>
        <w:t>2.5 Champion a collaborative and supportive team environment that aligns with CHEXS’ mission.</w:t>
      </w:r>
    </w:p>
    <w:p w14:paraId="6C80A488" w14:textId="77777777" w:rsidR="0093129D" w:rsidRPr="00ED58EA" w:rsidRDefault="0093129D" w:rsidP="00BA77BE">
      <w:pPr>
        <w:rPr>
          <w:rFonts w:ascii="Arial" w:eastAsia="SimSun" w:hAnsi="Arial" w:cs="Arial"/>
          <w:sz w:val="24"/>
          <w:szCs w:val="24"/>
          <w:lang w:eastAsia="zh-CN"/>
        </w:rPr>
      </w:pPr>
    </w:p>
    <w:p w14:paraId="55AFE77E" w14:textId="77777777" w:rsidR="00BA77BE" w:rsidRPr="00B767B9" w:rsidRDefault="00BA77BE" w:rsidP="00BA77BE">
      <w:pPr>
        <w:spacing w:before="100" w:beforeAutospacing="1" w:after="100" w:afterAutospacing="1" w:line="240" w:lineRule="auto"/>
        <w:outlineLvl w:val="2"/>
        <w:rPr>
          <w:rFonts w:ascii="Arial" w:eastAsia="Times New Roman" w:hAnsi="Arial" w:cs="Arial"/>
          <w:b/>
          <w:bCs/>
          <w:sz w:val="24"/>
          <w:szCs w:val="24"/>
        </w:rPr>
      </w:pPr>
      <w:r w:rsidRPr="00B767B9">
        <w:rPr>
          <w:rFonts w:ascii="Arial" w:eastAsia="Times New Roman" w:hAnsi="Arial" w:cs="Arial"/>
          <w:b/>
          <w:bCs/>
          <w:sz w:val="24"/>
          <w:szCs w:val="24"/>
        </w:rPr>
        <w:t>3. Service and Strategic Development</w:t>
      </w:r>
    </w:p>
    <w:p w14:paraId="1074D730" w14:textId="08095F52" w:rsidR="0093129D" w:rsidRPr="00B767B9" w:rsidRDefault="00BA77BE" w:rsidP="00B767B9">
      <w:pPr>
        <w:spacing w:before="100" w:beforeAutospacing="1" w:after="100" w:afterAutospacing="1" w:line="240" w:lineRule="auto"/>
        <w:rPr>
          <w:rFonts w:ascii="Arial" w:eastAsia="Times New Roman" w:hAnsi="Arial" w:cs="Arial"/>
          <w:sz w:val="24"/>
          <w:szCs w:val="24"/>
        </w:rPr>
      </w:pPr>
      <w:r w:rsidRPr="00B767B9">
        <w:rPr>
          <w:rFonts w:ascii="Arial" w:eastAsia="Times New Roman" w:hAnsi="Arial" w:cs="Arial"/>
          <w:sz w:val="24"/>
          <w:szCs w:val="24"/>
        </w:rPr>
        <w:t>3.1 Be a member of the Senior Leadership Team (SLT), linking with other CHEXS services to identify needs and provide workforce development opportunities that support parents, children, and young people. This includes agreeing who needs to know what, and co-designing and co-delivering a calendar of varied service development activities to implement the CHEXS mission.</w:t>
      </w:r>
      <w:r w:rsidRPr="00B767B9">
        <w:rPr>
          <w:rFonts w:ascii="Arial" w:eastAsia="Times New Roman" w:hAnsi="Arial" w:cs="Arial"/>
          <w:sz w:val="24"/>
          <w:szCs w:val="24"/>
        </w:rPr>
        <w:br/>
        <w:t>3.2 Comply with all SLT Processes &amp; Procedures and any subsequent updates.</w:t>
      </w:r>
      <w:r w:rsidRPr="00B767B9">
        <w:rPr>
          <w:rFonts w:ascii="Arial" w:eastAsia="Times New Roman" w:hAnsi="Arial" w:cs="Arial"/>
          <w:sz w:val="24"/>
          <w:szCs w:val="24"/>
        </w:rPr>
        <w:br/>
        <w:t>3.3 Contribute to the delivery of the CHEXS Strategic Plan by taking responsibility for relevant objectives.</w:t>
      </w:r>
      <w:r w:rsidRPr="00B767B9">
        <w:rPr>
          <w:rFonts w:ascii="Arial" w:eastAsia="Times New Roman" w:hAnsi="Arial" w:cs="Arial"/>
          <w:sz w:val="24"/>
          <w:szCs w:val="24"/>
        </w:rPr>
        <w:br/>
        <w:t>3.4 Represent the Family Support Service within the CHEXS Trustee Steering Sub-Groups. These consist of active Trustees and senior staff, meeting at least four times a year to ensure the strategic plan is delivered on time and to specification.</w:t>
      </w:r>
      <w:r w:rsidRPr="00B767B9">
        <w:rPr>
          <w:rFonts w:ascii="Arial" w:eastAsia="Times New Roman" w:hAnsi="Arial" w:cs="Arial"/>
          <w:sz w:val="24"/>
          <w:szCs w:val="24"/>
        </w:rPr>
        <w:br/>
      </w:r>
      <w:r w:rsidRPr="00B767B9">
        <w:rPr>
          <w:rFonts w:ascii="Arial" w:eastAsia="Times New Roman" w:hAnsi="Arial" w:cs="Arial"/>
          <w:sz w:val="24"/>
          <w:szCs w:val="24"/>
        </w:rPr>
        <w:t> </w:t>
      </w:r>
      <w:r w:rsidRPr="00B767B9">
        <w:rPr>
          <w:rFonts w:ascii="Arial" w:eastAsia="Times New Roman" w:hAnsi="Arial" w:cs="Arial"/>
          <w:sz w:val="24"/>
          <w:szCs w:val="24"/>
        </w:rPr>
        <w:t> </w:t>
      </w:r>
      <w:r w:rsidRPr="00B767B9">
        <w:rPr>
          <w:rFonts w:ascii="Arial" w:eastAsia="Times New Roman" w:hAnsi="Arial" w:cs="Arial"/>
          <w:sz w:val="24"/>
          <w:szCs w:val="24"/>
        </w:rPr>
        <w:t>3.4.1 Use the “traffic light” method to support, review, and challenge delivery outcomes.</w:t>
      </w:r>
      <w:r w:rsidRPr="00B767B9">
        <w:rPr>
          <w:rFonts w:ascii="Arial" w:eastAsia="Times New Roman" w:hAnsi="Arial" w:cs="Arial"/>
          <w:sz w:val="24"/>
          <w:szCs w:val="24"/>
        </w:rPr>
        <w:br/>
        <w:t>3.5 Contribute to ongoing service development by working alongside the CYP Lead and other appropriate staff to evaluate delivery and strengthen outcome reporting.</w:t>
      </w:r>
      <w:r w:rsidRPr="00B767B9">
        <w:rPr>
          <w:rFonts w:ascii="Arial" w:eastAsia="Times New Roman" w:hAnsi="Arial" w:cs="Arial"/>
          <w:sz w:val="24"/>
          <w:szCs w:val="24"/>
        </w:rPr>
        <w:br/>
        <w:t>3.6 Represent CHEXS at external meetings and events, developing local partnerships and raising the charity’s profile.</w:t>
      </w:r>
      <w:r w:rsidRPr="00B767B9">
        <w:rPr>
          <w:rFonts w:ascii="Arial" w:eastAsia="Times New Roman" w:hAnsi="Arial" w:cs="Arial"/>
          <w:sz w:val="24"/>
          <w:szCs w:val="24"/>
        </w:rPr>
        <w:br/>
        <w:t>3.7 Promote a culture of continuous performance improvement at both an individual and service-wide level.</w:t>
      </w:r>
      <w:r w:rsidRPr="00B767B9">
        <w:rPr>
          <w:rFonts w:ascii="Arial" w:eastAsia="Times New Roman" w:hAnsi="Arial" w:cs="Arial"/>
          <w:sz w:val="24"/>
          <w:szCs w:val="24"/>
        </w:rPr>
        <w:br/>
        <w:t>3.8 Engage in training and development opportunities as agreed with the Senior Leadership Team to support professional growth and service quality.</w:t>
      </w:r>
    </w:p>
    <w:p w14:paraId="59CD7D3E" w14:textId="77777777" w:rsidR="00BA77BE" w:rsidRPr="00B767B9" w:rsidRDefault="00BA77BE" w:rsidP="00BA77BE">
      <w:pPr>
        <w:spacing w:before="100" w:beforeAutospacing="1" w:after="100" w:afterAutospacing="1" w:line="240" w:lineRule="auto"/>
        <w:outlineLvl w:val="2"/>
        <w:rPr>
          <w:rFonts w:ascii="Arial" w:eastAsia="Times New Roman" w:hAnsi="Arial" w:cs="Arial"/>
          <w:b/>
          <w:bCs/>
          <w:sz w:val="24"/>
          <w:szCs w:val="24"/>
        </w:rPr>
      </w:pPr>
      <w:r w:rsidRPr="00B767B9">
        <w:rPr>
          <w:rFonts w:ascii="Arial" w:eastAsia="Times New Roman" w:hAnsi="Arial" w:cs="Arial"/>
          <w:b/>
          <w:bCs/>
          <w:sz w:val="24"/>
          <w:szCs w:val="24"/>
        </w:rPr>
        <w:t>4. Children &amp; Young People Support</w:t>
      </w:r>
    </w:p>
    <w:p w14:paraId="3B4A9AED" w14:textId="77777777" w:rsidR="00BA77BE" w:rsidRPr="00B767B9" w:rsidRDefault="00BA77BE" w:rsidP="00BA77BE">
      <w:pPr>
        <w:spacing w:before="100" w:beforeAutospacing="1" w:after="100" w:afterAutospacing="1" w:line="240" w:lineRule="auto"/>
        <w:rPr>
          <w:rFonts w:ascii="Arial" w:eastAsia="Times New Roman" w:hAnsi="Arial" w:cs="Arial"/>
          <w:sz w:val="24"/>
          <w:szCs w:val="24"/>
        </w:rPr>
      </w:pPr>
      <w:r w:rsidRPr="00B767B9">
        <w:rPr>
          <w:rFonts w:ascii="Arial" w:eastAsia="Times New Roman" w:hAnsi="Arial" w:cs="Arial"/>
          <w:sz w:val="24"/>
          <w:szCs w:val="24"/>
        </w:rPr>
        <w:t>4.1 Provide flexible support to the Children and Young People (CYP) team when required, ensuring continuity of service across mentoring, enrichment activities, and group programmes.</w:t>
      </w:r>
      <w:r w:rsidRPr="00B767B9">
        <w:rPr>
          <w:rFonts w:ascii="Arial" w:eastAsia="Times New Roman" w:hAnsi="Arial" w:cs="Arial"/>
          <w:sz w:val="24"/>
          <w:szCs w:val="24"/>
        </w:rPr>
        <w:br/>
        <w:t>4.2 Step in to deliver youth-facing sessions during staff absence or peak periods, contributing to the GROWTH Programme and reinforcing whole-family engagement.</w:t>
      </w:r>
      <w:r w:rsidRPr="00B767B9">
        <w:rPr>
          <w:rFonts w:ascii="Arial" w:eastAsia="Times New Roman" w:hAnsi="Arial" w:cs="Arial"/>
          <w:sz w:val="24"/>
          <w:szCs w:val="24"/>
        </w:rPr>
        <w:br/>
        <w:t>4.3 Build positive relationships with young people through mentoring, role modelling, and participation in creative, outdoor, or school-based activities.</w:t>
      </w:r>
    </w:p>
    <w:p w14:paraId="4E5F258F" w14:textId="77777777" w:rsidR="00BA77BE" w:rsidRPr="00B767B9" w:rsidRDefault="00BA77BE" w:rsidP="00BA77BE">
      <w:pPr>
        <w:spacing w:before="100" w:beforeAutospacing="1" w:after="100" w:afterAutospacing="1" w:line="240" w:lineRule="auto"/>
        <w:outlineLvl w:val="2"/>
        <w:rPr>
          <w:rFonts w:ascii="Arial" w:eastAsia="Times New Roman" w:hAnsi="Arial" w:cs="Arial"/>
          <w:b/>
          <w:bCs/>
          <w:sz w:val="24"/>
          <w:szCs w:val="24"/>
        </w:rPr>
      </w:pPr>
      <w:r w:rsidRPr="00B767B9">
        <w:rPr>
          <w:rFonts w:ascii="Arial" w:eastAsia="Times New Roman" w:hAnsi="Arial" w:cs="Arial"/>
          <w:b/>
          <w:bCs/>
          <w:sz w:val="24"/>
          <w:szCs w:val="24"/>
        </w:rPr>
        <w:t>5. Monitoring, Safeguarding &amp; Evaluation</w:t>
      </w:r>
    </w:p>
    <w:p w14:paraId="7FBC0DD8" w14:textId="1FA9474F" w:rsidR="00325CC5" w:rsidRPr="00B767B9" w:rsidRDefault="00BA77BE" w:rsidP="00BA77BE">
      <w:pPr>
        <w:pStyle w:val="Heading3"/>
        <w:rPr>
          <w:rFonts w:ascii="Arial" w:eastAsia="Times New Roman" w:hAnsi="Arial" w:cs="Arial"/>
          <w:color w:val="auto"/>
        </w:rPr>
      </w:pPr>
      <w:r w:rsidRPr="00B767B9">
        <w:rPr>
          <w:rFonts w:ascii="Arial" w:eastAsia="Times New Roman" w:hAnsi="Arial" w:cs="Arial"/>
          <w:color w:val="auto"/>
        </w:rPr>
        <w:lastRenderedPageBreak/>
        <w:t>5.1 Act as the Designated Safeguarding Person (DSP) for the Family Support team, providing advice, support, and escalation in line with CHEXS safeguarding procedures.</w:t>
      </w:r>
      <w:r w:rsidRPr="00B767B9">
        <w:rPr>
          <w:rFonts w:ascii="Arial" w:eastAsia="Times New Roman" w:hAnsi="Arial" w:cs="Arial"/>
          <w:color w:val="auto"/>
        </w:rPr>
        <w:br/>
        <w:t>5.2 Maintain accurate, timely, and GDPR-compliant case records across all FSS interventions, ensuring secure data handling and compliance with CHEXS policies.</w:t>
      </w:r>
      <w:r w:rsidRPr="00B767B9">
        <w:rPr>
          <w:rFonts w:ascii="Arial" w:eastAsia="Times New Roman" w:hAnsi="Arial" w:cs="Arial"/>
          <w:color w:val="auto"/>
        </w:rPr>
        <w:br/>
        <w:t>5.3 Coordinate and oversee Families First Assessments (FFA), early help processes, and TAF planning, supporting integrated pathways of support.</w:t>
      </w:r>
      <w:r w:rsidRPr="00B767B9">
        <w:rPr>
          <w:rFonts w:ascii="Arial" w:eastAsia="Times New Roman" w:hAnsi="Arial" w:cs="Arial"/>
          <w:color w:val="auto"/>
        </w:rPr>
        <w:br/>
        <w:t>5.4 Ensure the CHEXS CRM system is consistently updated with referral enrolments, contact logs, session outcomes, and evaluations.</w:t>
      </w:r>
      <w:r w:rsidRPr="00B767B9">
        <w:rPr>
          <w:rFonts w:ascii="Arial" w:eastAsia="Times New Roman" w:hAnsi="Arial" w:cs="Arial"/>
          <w:color w:val="auto"/>
        </w:rPr>
        <w:br/>
        <w:t>5.5 Monitor the quality and consistency of FSS delivery using service data, casework reviews, and impact reports to inform reflection, learning, and service development.</w:t>
      </w:r>
      <w:r w:rsidRPr="00B767B9">
        <w:rPr>
          <w:rFonts w:ascii="Arial" w:eastAsia="Times New Roman" w:hAnsi="Arial" w:cs="Arial"/>
          <w:color w:val="auto"/>
        </w:rPr>
        <w:br/>
        <w:t>5.6 Lead evaluation of key FSS activities—including Real Talk, peer support, workshops, and Family Craft sessions—ensuring outcomes are clearly measured and aligned with strategic priorities.</w:t>
      </w:r>
      <w:r w:rsidRPr="00B767B9">
        <w:rPr>
          <w:rFonts w:ascii="Arial" w:eastAsia="Times New Roman" w:hAnsi="Arial" w:cs="Arial"/>
          <w:color w:val="auto"/>
        </w:rPr>
        <w:br/>
        <w:t xml:space="preserve">5.7 Produce and contribute to timely evaluation reports for internal and external audiences, including the SLT, Trustees, school partners, and funders. This includes meeting set reporting deadlines for external funders such as </w:t>
      </w:r>
      <w:r w:rsidR="00AD537C" w:rsidRPr="00B767B9">
        <w:rPr>
          <w:rFonts w:ascii="Arial" w:eastAsia="Times New Roman" w:hAnsi="Arial" w:cs="Arial"/>
          <w:color w:val="auto"/>
        </w:rPr>
        <w:t>National Lottery returns and other grant-based monitoring requirements.</w:t>
      </w:r>
    </w:p>
    <w:p w14:paraId="09DAB2FA" w14:textId="77777777" w:rsidR="00325CC5" w:rsidRPr="00B767B9" w:rsidRDefault="00325CC5" w:rsidP="00BA77BE">
      <w:pPr>
        <w:pStyle w:val="Heading3"/>
        <w:rPr>
          <w:rFonts w:ascii="Arial" w:eastAsia="Times New Roman" w:hAnsi="Arial" w:cs="Arial"/>
        </w:rPr>
      </w:pPr>
    </w:p>
    <w:p w14:paraId="1682561A" w14:textId="6C6C17D2" w:rsidR="00BA77BE" w:rsidRPr="00B767B9" w:rsidRDefault="00BA77BE" w:rsidP="00BA77BE">
      <w:pPr>
        <w:pStyle w:val="Heading3"/>
        <w:rPr>
          <w:rFonts w:ascii="Arial" w:eastAsia="Times New Roman" w:hAnsi="Arial" w:cs="Arial"/>
          <w:b/>
          <w:bCs/>
          <w:color w:val="auto"/>
        </w:rPr>
      </w:pPr>
      <w:r w:rsidRPr="00B767B9">
        <w:rPr>
          <w:rFonts w:ascii="Arial" w:eastAsia="Times New Roman" w:hAnsi="Arial" w:cs="Arial"/>
          <w:b/>
          <w:bCs/>
          <w:color w:val="auto"/>
        </w:rPr>
        <w:t>6. Strategic &amp; SLT Contribution</w:t>
      </w:r>
    </w:p>
    <w:p w14:paraId="212DE443" w14:textId="77777777" w:rsidR="00BA77BE" w:rsidRPr="00B767B9" w:rsidRDefault="00BA77BE" w:rsidP="00BA77BE">
      <w:pPr>
        <w:spacing w:before="100" w:beforeAutospacing="1" w:after="100" w:afterAutospacing="1" w:line="240" w:lineRule="auto"/>
        <w:rPr>
          <w:rFonts w:ascii="Arial" w:eastAsia="Times New Roman" w:hAnsi="Arial" w:cs="Arial"/>
          <w:sz w:val="24"/>
          <w:szCs w:val="24"/>
        </w:rPr>
      </w:pPr>
      <w:r w:rsidRPr="00B767B9">
        <w:rPr>
          <w:rFonts w:ascii="Arial" w:eastAsia="Times New Roman" w:hAnsi="Arial" w:cs="Arial"/>
          <w:sz w:val="24"/>
          <w:szCs w:val="24"/>
        </w:rPr>
        <w:t>6.1 Be an active and accountable member of the Senior Leadership Team (SLT), contributing to the delivery of CHEXS’ Strategic Plan and alignment with the five organisational outcomes.</w:t>
      </w:r>
      <w:r w:rsidRPr="00B767B9">
        <w:rPr>
          <w:rFonts w:ascii="Arial" w:eastAsia="Times New Roman" w:hAnsi="Arial" w:cs="Arial"/>
          <w:sz w:val="24"/>
          <w:szCs w:val="24"/>
        </w:rPr>
        <w:br/>
        <w:t>6.2 Operate under the strategic leadership of the COO, contributing to operational decision-making, service development, and SLT priorities across the organisation.</w:t>
      </w:r>
      <w:r w:rsidRPr="00B767B9">
        <w:rPr>
          <w:rFonts w:ascii="Arial" w:eastAsia="Times New Roman" w:hAnsi="Arial" w:cs="Arial"/>
          <w:sz w:val="24"/>
          <w:szCs w:val="24"/>
        </w:rPr>
        <w:br/>
        <w:t>6.3 Participate in SLT meetings when required, using the EOS Traction Agenda, including updating scorecards with current needs, emerging risks, solutions, and capacity gaps.</w:t>
      </w:r>
      <w:r w:rsidRPr="00B767B9">
        <w:rPr>
          <w:rFonts w:ascii="Arial" w:eastAsia="Times New Roman" w:hAnsi="Arial" w:cs="Arial"/>
          <w:sz w:val="24"/>
          <w:szCs w:val="24"/>
        </w:rPr>
        <w:br/>
        <w:t>6.4 Identify and present “Hot Potatoes” for collective discussion and resolution, ensuring open, respectful communication in line with SLT culture.</w:t>
      </w:r>
      <w:r w:rsidRPr="00B767B9">
        <w:rPr>
          <w:rFonts w:ascii="Arial" w:eastAsia="Times New Roman" w:hAnsi="Arial" w:cs="Arial"/>
          <w:sz w:val="24"/>
          <w:szCs w:val="24"/>
        </w:rPr>
        <w:br/>
        <w:t>6.5 Use the EOS framework (Vision, People, Data, Issues, Process, Traction) to guide team planning, accountability, and performance improvement.</w:t>
      </w:r>
      <w:r w:rsidRPr="00B767B9">
        <w:rPr>
          <w:rFonts w:ascii="Arial" w:eastAsia="Times New Roman" w:hAnsi="Arial" w:cs="Arial"/>
          <w:sz w:val="24"/>
          <w:szCs w:val="24"/>
        </w:rPr>
        <w:br/>
        <w:t>6.6 Contribute to the co-design and delivery of the SLT calendar of workforce development opportunities across services.</w:t>
      </w:r>
      <w:r w:rsidRPr="00B767B9">
        <w:rPr>
          <w:rFonts w:ascii="Arial" w:eastAsia="Times New Roman" w:hAnsi="Arial" w:cs="Arial"/>
          <w:sz w:val="24"/>
          <w:szCs w:val="24"/>
        </w:rPr>
        <w:br/>
        <w:t>6.7 Represent CHEXS in Trustee Steering Sub-Groups, providing written and verbal progress updates. Use the traffic light method to report against targets and milestones.</w:t>
      </w:r>
      <w:r w:rsidRPr="00B767B9">
        <w:rPr>
          <w:rFonts w:ascii="Arial" w:eastAsia="Times New Roman" w:hAnsi="Arial" w:cs="Arial"/>
          <w:sz w:val="24"/>
          <w:szCs w:val="24"/>
        </w:rPr>
        <w:br/>
        <w:t>6.8 Take responsibility for delegated tasks as outlined in the SLT Delegation Framework, maintaining clear communication with the COO and fellow SLT members:</w:t>
      </w:r>
      <w:r w:rsidRPr="00B767B9">
        <w:rPr>
          <w:rFonts w:ascii="Arial" w:eastAsia="Times New Roman" w:hAnsi="Arial" w:cs="Arial"/>
          <w:sz w:val="24"/>
          <w:szCs w:val="24"/>
        </w:rPr>
        <w:br/>
      </w:r>
      <w:r w:rsidRPr="00B767B9">
        <w:rPr>
          <w:rFonts w:ascii="Arial" w:eastAsia="Times New Roman" w:hAnsi="Arial" w:cs="Arial"/>
          <w:sz w:val="24"/>
          <w:szCs w:val="24"/>
        </w:rPr>
        <w:t> </w:t>
      </w:r>
      <w:r w:rsidRPr="00B767B9">
        <w:rPr>
          <w:rFonts w:ascii="Arial" w:eastAsia="Times New Roman" w:hAnsi="Arial" w:cs="Arial"/>
          <w:sz w:val="24"/>
          <w:szCs w:val="24"/>
        </w:rPr>
        <w:t> </w:t>
      </w:r>
      <w:r w:rsidRPr="00B767B9">
        <w:rPr>
          <w:rFonts w:ascii="Arial" w:eastAsia="Times New Roman" w:hAnsi="Arial" w:cs="Arial"/>
          <w:sz w:val="24"/>
          <w:szCs w:val="24"/>
        </w:rPr>
        <w:t>6.8.1 Ensure delegated actions are aligned with service delivery goals</w:t>
      </w:r>
      <w:r w:rsidRPr="00B767B9">
        <w:rPr>
          <w:rFonts w:ascii="Arial" w:eastAsia="Times New Roman" w:hAnsi="Arial" w:cs="Arial"/>
          <w:sz w:val="24"/>
          <w:szCs w:val="24"/>
        </w:rPr>
        <w:br/>
      </w:r>
      <w:r w:rsidRPr="00B767B9">
        <w:rPr>
          <w:rFonts w:ascii="Arial" w:eastAsia="Times New Roman" w:hAnsi="Arial" w:cs="Arial"/>
          <w:sz w:val="24"/>
          <w:szCs w:val="24"/>
        </w:rPr>
        <w:t> </w:t>
      </w:r>
      <w:r w:rsidRPr="00B767B9">
        <w:rPr>
          <w:rFonts w:ascii="Arial" w:eastAsia="Times New Roman" w:hAnsi="Arial" w:cs="Arial"/>
          <w:sz w:val="24"/>
          <w:szCs w:val="24"/>
        </w:rPr>
        <w:t> </w:t>
      </w:r>
      <w:r w:rsidRPr="00B767B9">
        <w:rPr>
          <w:rFonts w:ascii="Arial" w:eastAsia="Times New Roman" w:hAnsi="Arial" w:cs="Arial"/>
          <w:sz w:val="24"/>
          <w:szCs w:val="24"/>
        </w:rPr>
        <w:t>6.8.2 Provide updates or reports as required based on delegation level (1–4)</w:t>
      </w:r>
      <w:r w:rsidRPr="00B767B9">
        <w:rPr>
          <w:rFonts w:ascii="Arial" w:eastAsia="Times New Roman" w:hAnsi="Arial" w:cs="Arial"/>
          <w:sz w:val="24"/>
          <w:szCs w:val="24"/>
        </w:rPr>
        <w:br/>
      </w:r>
      <w:r w:rsidRPr="00B767B9">
        <w:rPr>
          <w:rFonts w:ascii="Arial" w:eastAsia="Times New Roman" w:hAnsi="Arial" w:cs="Arial"/>
          <w:sz w:val="24"/>
          <w:szCs w:val="24"/>
        </w:rPr>
        <w:t> </w:t>
      </w:r>
      <w:r w:rsidRPr="00B767B9">
        <w:rPr>
          <w:rFonts w:ascii="Arial" w:eastAsia="Times New Roman" w:hAnsi="Arial" w:cs="Arial"/>
          <w:sz w:val="24"/>
          <w:szCs w:val="24"/>
        </w:rPr>
        <w:t> </w:t>
      </w:r>
      <w:r w:rsidRPr="00B767B9">
        <w:rPr>
          <w:rFonts w:ascii="Arial" w:eastAsia="Times New Roman" w:hAnsi="Arial" w:cs="Arial"/>
          <w:sz w:val="24"/>
          <w:szCs w:val="24"/>
        </w:rPr>
        <w:t>6.8.3 Escalate issues or bottlenecks at SLT meetings for resolution</w:t>
      </w:r>
      <w:r w:rsidRPr="00B767B9">
        <w:rPr>
          <w:rFonts w:ascii="Arial" w:eastAsia="Times New Roman" w:hAnsi="Arial" w:cs="Arial"/>
          <w:sz w:val="24"/>
          <w:szCs w:val="24"/>
        </w:rPr>
        <w:br/>
        <w:t>6.9 Lead and support short-term project work where appropriate (e.g. workshops, bids, resource planning) with clarity around objectives, milestones, and impact.</w:t>
      </w:r>
      <w:r w:rsidRPr="00B767B9">
        <w:rPr>
          <w:rFonts w:ascii="Arial" w:eastAsia="Times New Roman" w:hAnsi="Arial" w:cs="Arial"/>
          <w:sz w:val="24"/>
          <w:szCs w:val="24"/>
        </w:rPr>
        <w:br/>
        <w:t>6.10 Contribute to collective leadership of SLT culture by:</w:t>
      </w:r>
      <w:r w:rsidRPr="00B767B9">
        <w:rPr>
          <w:rFonts w:ascii="Arial" w:eastAsia="Times New Roman" w:hAnsi="Arial" w:cs="Arial"/>
          <w:sz w:val="24"/>
          <w:szCs w:val="24"/>
        </w:rPr>
        <w:br/>
      </w:r>
      <w:r w:rsidRPr="00B767B9">
        <w:rPr>
          <w:rFonts w:ascii="Arial" w:eastAsia="Times New Roman" w:hAnsi="Arial" w:cs="Arial"/>
          <w:sz w:val="24"/>
          <w:szCs w:val="24"/>
        </w:rPr>
        <w:t> </w:t>
      </w:r>
      <w:r w:rsidRPr="00B767B9">
        <w:rPr>
          <w:rFonts w:ascii="Arial" w:eastAsia="Times New Roman" w:hAnsi="Arial" w:cs="Arial"/>
          <w:sz w:val="24"/>
          <w:szCs w:val="24"/>
        </w:rPr>
        <w:t> </w:t>
      </w:r>
      <w:r w:rsidRPr="00B767B9">
        <w:rPr>
          <w:rFonts w:ascii="Arial" w:eastAsia="Times New Roman" w:hAnsi="Arial" w:cs="Arial"/>
          <w:sz w:val="24"/>
          <w:szCs w:val="24"/>
        </w:rPr>
        <w:t>- Modelling respectful, open dialogue and accountability</w:t>
      </w:r>
      <w:r w:rsidRPr="00B767B9">
        <w:rPr>
          <w:rFonts w:ascii="Arial" w:eastAsia="Times New Roman" w:hAnsi="Arial" w:cs="Arial"/>
          <w:sz w:val="24"/>
          <w:szCs w:val="24"/>
        </w:rPr>
        <w:br/>
      </w:r>
      <w:r w:rsidRPr="00B767B9">
        <w:rPr>
          <w:rFonts w:ascii="Arial" w:eastAsia="Times New Roman" w:hAnsi="Arial" w:cs="Arial"/>
          <w:sz w:val="24"/>
          <w:szCs w:val="24"/>
        </w:rPr>
        <w:t> </w:t>
      </w:r>
      <w:r w:rsidRPr="00B767B9">
        <w:rPr>
          <w:rFonts w:ascii="Arial" w:eastAsia="Times New Roman" w:hAnsi="Arial" w:cs="Arial"/>
          <w:sz w:val="24"/>
          <w:szCs w:val="24"/>
        </w:rPr>
        <w:t> </w:t>
      </w:r>
      <w:r w:rsidRPr="00B767B9">
        <w:rPr>
          <w:rFonts w:ascii="Arial" w:eastAsia="Times New Roman" w:hAnsi="Arial" w:cs="Arial"/>
          <w:sz w:val="24"/>
          <w:szCs w:val="24"/>
        </w:rPr>
        <w:t>- Upholding shared expectations of behaviour and communication</w:t>
      </w:r>
      <w:r w:rsidRPr="00B767B9">
        <w:rPr>
          <w:rFonts w:ascii="Arial" w:eastAsia="Times New Roman" w:hAnsi="Arial" w:cs="Arial"/>
          <w:sz w:val="24"/>
          <w:szCs w:val="24"/>
        </w:rPr>
        <w:br/>
      </w:r>
      <w:r w:rsidRPr="00B767B9">
        <w:rPr>
          <w:rFonts w:ascii="Arial" w:eastAsia="Times New Roman" w:hAnsi="Arial" w:cs="Arial"/>
          <w:sz w:val="24"/>
          <w:szCs w:val="24"/>
        </w:rPr>
        <w:t> </w:t>
      </w:r>
      <w:r w:rsidRPr="00B767B9">
        <w:rPr>
          <w:rFonts w:ascii="Arial" w:eastAsia="Times New Roman" w:hAnsi="Arial" w:cs="Arial"/>
          <w:sz w:val="24"/>
          <w:szCs w:val="24"/>
        </w:rPr>
        <w:t> </w:t>
      </w:r>
      <w:r w:rsidRPr="00B767B9">
        <w:rPr>
          <w:rFonts w:ascii="Arial" w:eastAsia="Times New Roman" w:hAnsi="Arial" w:cs="Arial"/>
          <w:sz w:val="24"/>
          <w:szCs w:val="24"/>
        </w:rPr>
        <w:t>- Championing cross-team collaboration and support</w:t>
      </w:r>
      <w:r w:rsidRPr="00B767B9">
        <w:rPr>
          <w:rFonts w:ascii="Arial" w:eastAsia="Times New Roman" w:hAnsi="Arial" w:cs="Arial"/>
          <w:sz w:val="24"/>
          <w:szCs w:val="24"/>
        </w:rPr>
        <w:br/>
        <w:t>6.11 Communicate key SLT decisions and updates to your team through team meetings, supervisions, and operational forums—ensuring clarity, alignment, and follow-through.</w:t>
      </w:r>
    </w:p>
    <w:p w14:paraId="1337080A" w14:textId="77777777" w:rsidR="00BB1C61" w:rsidRPr="00BB1C61" w:rsidRDefault="00BB1C61" w:rsidP="00BB1C61">
      <w:pPr>
        <w:spacing w:before="100" w:beforeAutospacing="1" w:after="100" w:afterAutospacing="1" w:line="240" w:lineRule="auto"/>
        <w:outlineLvl w:val="2"/>
        <w:rPr>
          <w:rFonts w:ascii="Arial" w:eastAsia="Times New Roman" w:hAnsi="Arial" w:cs="Arial"/>
          <w:b/>
          <w:bCs/>
          <w:sz w:val="24"/>
          <w:szCs w:val="24"/>
        </w:rPr>
      </w:pPr>
      <w:r w:rsidRPr="00BB1C61">
        <w:rPr>
          <w:rFonts w:ascii="Arial" w:eastAsia="Times New Roman" w:hAnsi="Arial" w:cs="Arial"/>
          <w:b/>
          <w:bCs/>
          <w:sz w:val="24"/>
          <w:szCs w:val="24"/>
        </w:rPr>
        <w:t>7. Partnership Working &amp; Representation</w:t>
      </w:r>
    </w:p>
    <w:p w14:paraId="312F059F" w14:textId="25E95AF6" w:rsidR="00BB1C61" w:rsidRPr="00B767B9" w:rsidRDefault="00BB1C61" w:rsidP="00B767B9">
      <w:pPr>
        <w:spacing w:before="100" w:beforeAutospacing="1" w:after="100" w:afterAutospacing="1" w:line="240" w:lineRule="auto"/>
        <w:rPr>
          <w:rFonts w:ascii="Arial" w:eastAsia="Times New Roman" w:hAnsi="Arial" w:cs="Arial"/>
          <w:sz w:val="24"/>
          <w:szCs w:val="24"/>
        </w:rPr>
      </w:pPr>
      <w:r w:rsidRPr="00BB1C61">
        <w:rPr>
          <w:rFonts w:ascii="Arial" w:eastAsia="Times New Roman" w:hAnsi="Arial" w:cs="Arial"/>
          <w:sz w:val="24"/>
          <w:szCs w:val="24"/>
        </w:rPr>
        <w:lastRenderedPageBreak/>
        <w:t>7.1 Build and maintain effective working relationships with schools, local authorities, and community services.</w:t>
      </w:r>
      <w:r w:rsidRPr="00BB1C61">
        <w:rPr>
          <w:rFonts w:ascii="Arial" w:eastAsia="Times New Roman" w:hAnsi="Arial" w:cs="Arial"/>
          <w:sz w:val="24"/>
          <w:szCs w:val="24"/>
        </w:rPr>
        <w:br/>
        <w:t>7.2 Represent the FSS team at multi-agency meetings, panels, and networking opportunities.</w:t>
      </w:r>
      <w:r w:rsidRPr="00BB1C61">
        <w:rPr>
          <w:rFonts w:ascii="Arial" w:eastAsia="Times New Roman" w:hAnsi="Arial" w:cs="Arial"/>
          <w:sz w:val="24"/>
          <w:szCs w:val="24"/>
        </w:rPr>
        <w:br/>
        <w:t>7.3 Deliver training on parenting, safeguarding, and engagement practices to staff and stakeholders.</w:t>
      </w:r>
      <w:r w:rsidRPr="00BB1C61">
        <w:rPr>
          <w:rFonts w:ascii="Arial" w:eastAsia="Times New Roman" w:hAnsi="Arial" w:cs="Arial"/>
          <w:sz w:val="24"/>
          <w:szCs w:val="24"/>
        </w:rPr>
        <w:br/>
        <w:t>7.4 Coordinate with schools to confirm logistical arrangements and dedicated space for delivery.</w:t>
      </w:r>
      <w:r w:rsidRPr="00BB1C61">
        <w:rPr>
          <w:rFonts w:ascii="Arial" w:eastAsia="Times New Roman" w:hAnsi="Arial" w:cs="Arial"/>
          <w:sz w:val="24"/>
          <w:szCs w:val="24"/>
        </w:rPr>
        <w:br/>
        <w:t>7.5 Promote the value of FSS through clear, consistent communication and participation in events.</w:t>
      </w:r>
    </w:p>
    <w:p w14:paraId="6B6C14F6" w14:textId="77777777" w:rsidR="002E00B0" w:rsidRPr="00B767B9" w:rsidRDefault="002E00B0" w:rsidP="00B767B9">
      <w:pPr>
        <w:rPr>
          <w:rFonts w:ascii="Arial" w:eastAsia="Times New Roman" w:hAnsi="Arial" w:cs="Arial"/>
          <w:b/>
          <w:bCs/>
          <w:sz w:val="24"/>
          <w:szCs w:val="24"/>
        </w:rPr>
      </w:pPr>
      <w:r w:rsidRPr="00B767B9">
        <w:rPr>
          <w:rFonts w:ascii="Arial" w:eastAsia="Times New Roman" w:hAnsi="Arial" w:cs="Arial"/>
          <w:b/>
          <w:bCs/>
          <w:sz w:val="24"/>
          <w:szCs w:val="24"/>
        </w:rPr>
        <w:t>8. General</w:t>
      </w:r>
    </w:p>
    <w:p w14:paraId="2C6D1D60" w14:textId="77777777" w:rsidR="002E00B0" w:rsidRPr="002E00B0" w:rsidRDefault="002E00B0" w:rsidP="00B767B9">
      <w:pPr>
        <w:pStyle w:val="ListParagraph"/>
        <w:ind w:left="0"/>
        <w:rPr>
          <w:rFonts w:ascii="Arial" w:eastAsia="Times New Roman" w:hAnsi="Arial" w:cs="Arial"/>
          <w:sz w:val="24"/>
          <w:szCs w:val="24"/>
        </w:rPr>
      </w:pPr>
      <w:r w:rsidRPr="002E00B0">
        <w:rPr>
          <w:rFonts w:ascii="Arial" w:eastAsia="Times New Roman" w:hAnsi="Arial" w:cs="Arial"/>
          <w:sz w:val="24"/>
          <w:szCs w:val="24"/>
        </w:rPr>
        <w:t>8.1 Uphold CHEXS' charitable ethos of teamwork, flexibility, and community commitment—contributing to a culture where everyone steps in to meet the needs of the families and communities we serve.</w:t>
      </w:r>
      <w:r w:rsidRPr="002E00B0">
        <w:rPr>
          <w:rFonts w:ascii="Arial" w:eastAsia="Times New Roman" w:hAnsi="Arial" w:cs="Arial"/>
          <w:sz w:val="24"/>
          <w:szCs w:val="24"/>
        </w:rPr>
        <w:br/>
        <w:t>8.2 Work flexibly, including some evenings and occasional weekends, to attend events, support families at critical times, or represent CHEXS at professional meetings and networking opportunities. Time off in lieu will be offered where appropriate.</w:t>
      </w:r>
      <w:r w:rsidRPr="002E00B0">
        <w:rPr>
          <w:rFonts w:ascii="Arial" w:eastAsia="Times New Roman" w:hAnsi="Arial" w:cs="Arial"/>
          <w:sz w:val="24"/>
          <w:szCs w:val="24"/>
        </w:rPr>
        <w:br/>
        <w:t>8.3 Ensure compliance with all legal, ethical, regulatory, and social requirements relevant to the role.</w:t>
      </w:r>
      <w:r w:rsidRPr="002E00B0">
        <w:rPr>
          <w:rFonts w:ascii="Arial" w:eastAsia="Times New Roman" w:hAnsi="Arial" w:cs="Arial"/>
          <w:sz w:val="24"/>
          <w:szCs w:val="24"/>
        </w:rPr>
        <w:br/>
        <w:t>8.4 Maintain confidentiality and handle sensitive information in accordance with GDPR and CHEXS safeguarding policies.</w:t>
      </w:r>
      <w:r w:rsidRPr="002E00B0">
        <w:rPr>
          <w:rFonts w:ascii="Arial" w:eastAsia="Times New Roman" w:hAnsi="Arial" w:cs="Arial"/>
          <w:sz w:val="24"/>
          <w:szCs w:val="24"/>
        </w:rPr>
        <w:br/>
        <w:t>8.5 Promote and adhere to health and safety practices, conducting risk assessments where necessary and fostering a safe working environment.</w:t>
      </w:r>
      <w:r w:rsidRPr="002E00B0">
        <w:rPr>
          <w:rFonts w:ascii="Arial" w:eastAsia="Times New Roman" w:hAnsi="Arial" w:cs="Arial"/>
          <w:sz w:val="24"/>
          <w:szCs w:val="24"/>
        </w:rPr>
        <w:br/>
        <w:t>8.6 Engage with CHEXS’ communication and social media platforms to share updates, promote activities, and highlight impact in line with brand guidelines.</w:t>
      </w:r>
      <w:r w:rsidRPr="002E00B0">
        <w:rPr>
          <w:rFonts w:ascii="Arial" w:eastAsia="Times New Roman" w:hAnsi="Arial" w:cs="Arial"/>
          <w:sz w:val="24"/>
          <w:szCs w:val="24"/>
        </w:rPr>
        <w:br/>
        <w:t>8.7 Demonstrate professionalism and inclusive practice at all times, upholding CHEXS’ policies on equality, safeguarding, and conduct.</w:t>
      </w:r>
      <w:r w:rsidRPr="002E00B0">
        <w:rPr>
          <w:rFonts w:ascii="Arial" w:eastAsia="Times New Roman" w:hAnsi="Arial" w:cs="Arial"/>
          <w:sz w:val="24"/>
          <w:szCs w:val="24"/>
        </w:rPr>
        <w:br/>
        <w:t>8.8 Contribute positively to the wider team and actively participate in supervision, training, and professional development.</w:t>
      </w:r>
      <w:r w:rsidRPr="002E00B0">
        <w:rPr>
          <w:rFonts w:ascii="Arial" w:eastAsia="Times New Roman" w:hAnsi="Arial" w:cs="Arial"/>
          <w:sz w:val="24"/>
          <w:szCs w:val="24"/>
        </w:rPr>
        <w:br/>
        <w:t>8.9 Take responsibility for personal development and maintaining relevant knowledge, skills, and training.</w:t>
      </w:r>
      <w:r w:rsidRPr="002E00B0">
        <w:rPr>
          <w:rFonts w:ascii="Arial" w:eastAsia="Times New Roman" w:hAnsi="Arial" w:cs="Arial"/>
          <w:sz w:val="24"/>
          <w:szCs w:val="24"/>
        </w:rPr>
        <w:br/>
        <w:t>8.10 Support the delivery of charity-led initiatives, campaigns, and events to promote CHEXS’ vision, mission, and values.</w:t>
      </w:r>
      <w:r w:rsidRPr="002E00B0">
        <w:rPr>
          <w:rFonts w:ascii="Arial" w:eastAsia="Times New Roman" w:hAnsi="Arial" w:cs="Arial"/>
          <w:sz w:val="24"/>
          <w:szCs w:val="24"/>
        </w:rPr>
        <w:br/>
        <w:t>8.11 Travel to multiple delivery sites within and occasionally beyond the Broxbourne area as required.</w:t>
      </w:r>
      <w:r w:rsidRPr="002E00B0">
        <w:rPr>
          <w:rFonts w:ascii="Arial" w:eastAsia="Times New Roman" w:hAnsi="Arial" w:cs="Arial"/>
          <w:sz w:val="24"/>
          <w:szCs w:val="24"/>
        </w:rPr>
        <w:br/>
        <w:t>8.12 Undertake other duties reasonably assigned by the COO, CEO, or Trustees that align with the strategic objectives of the charity.</w:t>
      </w:r>
    </w:p>
    <w:p w14:paraId="2FE83C95" w14:textId="7447D0C8" w:rsidR="00AE0FDA" w:rsidRPr="00ED58EA" w:rsidRDefault="007572F6" w:rsidP="00AE0FDA">
      <w:pPr>
        <w:pStyle w:val="BodyText"/>
        <w:jc w:val="both"/>
        <w:rPr>
          <w:rFonts w:cs="Arial"/>
          <w:szCs w:val="24"/>
        </w:rPr>
      </w:pPr>
      <w:r>
        <w:rPr>
          <w:rFonts w:cs="Arial"/>
          <w:szCs w:val="24"/>
        </w:rPr>
        <w:pict w14:anchorId="7EAAA9FA">
          <v:rect id="_x0000_i1025" style="width:0;height:1.5pt" o:hralign="center" o:hrstd="t" o:hr="t" fillcolor="#a0a0a0" stroked="f"/>
        </w:pict>
      </w:r>
    </w:p>
    <w:p w14:paraId="4FDD9657" w14:textId="77777777" w:rsidR="00695D48" w:rsidRPr="00695D48" w:rsidRDefault="00695D48" w:rsidP="00695D48">
      <w:pPr>
        <w:spacing w:before="100" w:beforeAutospacing="1" w:after="100" w:afterAutospacing="1" w:line="240" w:lineRule="auto"/>
        <w:outlineLvl w:val="2"/>
        <w:rPr>
          <w:rFonts w:ascii="Arial" w:eastAsia="Times New Roman" w:hAnsi="Arial" w:cs="Arial"/>
          <w:b/>
          <w:bCs/>
          <w:sz w:val="24"/>
          <w:szCs w:val="24"/>
        </w:rPr>
      </w:pPr>
      <w:r w:rsidRPr="00695D48">
        <w:rPr>
          <w:rFonts w:ascii="Arial" w:eastAsia="Times New Roman" w:hAnsi="Arial" w:cs="Arial"/>
          <w:b/>
          <w:bCs/>
          <w:sz w:val="24"/>
          <w:szCs w:val="24"/>
        </w:rPr>
        <w:t>Equality, Diversity, and Inclusion</w:t>
      </w:r>
    </w:p>
    <w:p w14:paraId="02DD56CF" w14:textId="77777777" w:rsidR="00695D48" w:rsidRPr="00695D48" w:rsidRDefault="00695D48" w:rsidP="00695D48">
      <w:pPr>
        <w:spacing w:before="100" w:beforeAutospacing="1" w:after="100" w:afterAutospacing="1" w:line="240" w:lineRule="auto"/>
        <w:rPr>
          <w:rFonts w:ascii="Arial" w:eastAsia="Times New Roman" w:hAnsi="Arial" w:cs="Arial"/>
          <w:sz w:val="24"/>
          <w:szCs w:val="24"/>
        </w:rPr>
      </w:pPr>
      <w:r w:rsidRPr="00695D48">
        <w:rPr>
          <w:rFonts w:ascii="Arial" w:eastAsia="Times New Roman" w:hAnsi="Arial" w:cs="Arial"/>
          <w:sz w:val="24"/>
          <w:szCs w:val="24"/>
        </w:rPr>
        <w:t>CHEXS is committed to promoting equality of opportunity and creating an inclusive environment for staff, volunteers, and the families and communities we serve. We value diversity and actively oppose discrimination on any grounds, including but not limited to: age, disability, gender identity or expression, race, religion or belief, sex, sexual orientation, marital or civil partnership status, pregnancy or maternity, and socioeconomic background.</w:t>
      </w:r>
    </w:p>
    <w:p w14:paraId="0057F674" w14:textId="77777777" w:rsidR="00695D48" w:rsidRPr="00695D48" w:rsidRDefault="00695D48" w:rsidP="00695D48">
      <w:pPr>
        <w:spacing w:before="100" w:beforeAutospacing="1" w:after="100" w:afterAutospacing="1" w:line="240" w:lineRule="auto"/>
        <w:rPr>
          <w:rFonts w:ascii="Arial" w:eastAsia="Times New Roman" w:hAnsi="Arial" w:cs="Arial"/>
          <w:sz w:val="24"/>
          <w:szCs w:val="24"/>
        </w:rPr>
      </w:pPr>
      <w:r w:rsidRPr="00695D48">
        <w:rPr>
          <w:rFonts w:ascii="Arial" w:eastAsia="Times New Roman" w:hAnsi="Arial" w:cs="Arial"/>
          <w:sz w:val="24"/>
          <w:szCs w:val="24"/>
        </w:rPr>
        <w:t xml:space="preserve">It is the responsibility of all employees and representatives of CHEXS to treat every individual with dignity and respect, and to uphold these values in every aspect of service delivery and workplace </w:t>
      </w:r>
      <w:r w:rsidRPr="00695D48">
        <w:rPr>
          <w:rFonts w:ascii="Arial" w:eastAsia="Times New Roman" w:hAnsi="Arial" w:cs="Arial"/>
          <w:sz w:val="24"/>
          <w:szCs w:val="24"/>
        </w:rPr>
        <w:lastRenderedPageBreak/>
        <w:t>interaction. All staff will receive a full briefing on our Equality, Diversity &amp; Inclusion Policy as part of induction.</w:t>
      </w:r>
    </w:p>
    <w:p w14:paraId="49967CE9" w14:textId="77777777" w:rsidR="00695D48" w:rsidRPr="00695D48" w:rsidRDefault="00695D48" w:rsidP="00695D48">
      <w:pPr>
        <w:spacing w:before="100" w:beforeAutospacing="1" w:after="100" w:afterAutospacing="1" w:line="240" w:lineRule="auto"/>
        <w:rPr>
          <w:rFonts w:ascii="Arial" w:eastAsia="Times New Roman" w:hAnsi="Arial" w:cs="Arial"/>
          <w:sz w:val="24"/>
          <w:szCs w:val="24"/>
        </w:rPr>
      </w:pPr>
      <w:r w:rsidRPr="00695D48">
        <w:rPr>
          <w:rFonts w:ascii="Arial" w:eastAsia="Times New Roman" w:hAnsi="Arial" w:cs="Arial"/>
          <w:sz w:val="24"/>
          <w:szCs w:val="24"/>
        </w:rPr>
        <w:t>The post holder must carry out their duties in line with CHEXS’ policies to prevent harassment, victimisation or discrimination. Any concerns should be appropriately challenged or reported.</w:t>
      </w:r>
    </w:p>
    <w:p w14:paraId="2D42CD08" w14:textId="77777777" w:rsidR="00695D48" w:rsidRPr="00695D48" w:rsidRDefault="007572F6" w:rsidP="00695D48">
      <w:pPr>
        <w:spacing w:after="0" w:line="240" w:lineRule="auto"/>
        <w:rPr>
          <w:rFonts w:ascii="Arial" w:eastAsia="Times New Roman" w:hAnsi="Arial" w:cs="Arial"/>
          <w:sz w:val="24"/>
          <w:szCs w:val="24"/>
        </w:rPr>
      </w:pPr>
      <w:r>
        <w:rPr>
          <w:rFonts w:ascii="Arial" w:eastAsia="Times New Roman" w:hAnsi="Arial" w:cs="Arial"/>
          <w:sz w:val="24"/>
          <w:szCs w:val="24"/>
        </w:rPr>
        <w:pict w14:anchorId="37235C40">
          <v:rect id="_x0000_i1026" style="width:0;height:1.5pt" o:hralign="center" o:hrstd="t" o:hr="t" fillcolor="#a0a0a0" stroked="f"/>
        </w:pict>
      </w:r>
    </w:p>
    <w:p w14:paraId="76C0860B" w14:textId="77777777" w:rsidR="00695D48" w:rsidRPr="00695D48" w:rsidRDefault="00695D48" w:rsidP="00695D48">
      <w:pPr>
        <w:spacing w:before="100" w:beforeAutospacing="1" w:after="100" w:afterAutospacing="1" w:line="240" w:lineRule="auto"/>
        <w:outlineLvl w:val="2"/>
        <w:rPr>
          <w:rFonts w:ascii="Arial" w:eastAsia="Times New Roman" w:hAnsi="Arial" w:cs="Arial"/>
          <w:b/>
          <w:bCs/>
          <w:sz w:val="24"/>
          <w:szCs w:val="24"/>
        </w:rPr>
      </w:pPr>
      <w:r w:rsidRPr="00695D48">
        <w:rPr>
          <w:rFonts w:ascii="Arial" w:eastAsia="Times New Roman" w:hAnsi="Arial" w:cs="Arial"/>
          <w:b/>
          <w:bCs/>
          <w:sz w:val="24"/>
          <w:szCs w:val="24"/>
        </w:rPr>
        <w:t>Disclosure and Barring Service (DBS)</w:t>
      </w:r>
    </w:p>
    <w:p w14:paraId="52E3418A" w14:textId="77777777" w:rsidR="00695D48" w:rsidRPr="00695D48" w:rsidRDefault="00695D48" w:rsidP="00695D48">
      <w:pPr>
        <w:spacing w:before="100" w:beforeAutospacing="1" w:after="100" w:afterAutospacing="1" w:line="240" w:lineRule="auto"/>
        <w:rPr>
          <w:rFonts w:ascii="Arial" w:eastAsia="Times New Roman" w:hAnsi="Arial" w:cs="Arial"/>
          <w:sz w:val="24"/>
          <w:szCs w:val="24"/>
        </w:rPr>
      </w:pPr>
      <w:r w:rsidRPr="00695D48">
        <w:rPr>
          <w:rFonts w:ascii="Arial" w:eastAsia="Times New Roman" w:hAnsi="Arial" w:cs="Arial"/>
          <w:sz w:val="24"/>
          <w:szCs w:val="24"/>
        </w:rPr>
        <w:t>This role involves a high level of contact with children, young people, and potentially vulnerable adults. It is therefore exempt from the Rehabilitation of Offenders Act 1974. An enhanced DBS check will be required prior to appointment. CHEXS follows Safer Recruitment practices and is committed to safeguarding and promoting the welfare of children and vulnerable groups.</w:t>
      </w:r>
    </w:p>
    <w:p w14:paraId="73563A8C" w14:textId="77777777" w:rsidR="00695D48" w:rsidRPr="00695D48" w:rsidRDefault="00695D48" w:rsidP="00695D48">
      <w:pPr>
        <w:spacing w:before="100" w:beforeAutospacing="1" w:after="100" w:afterAutospacing="1" w:line="240" w:lineRule="auto"/>
        <w:rPr>
          <w:rFonts w:ascii="Arial" w:eastAsia="Times New Roman" w:hAnsi="Arial" w:cs="Arial"/>
          <w:sz w:val="24"/>
          <w:szCs w:val="24"/>
        </w:rPr>
      </w:pPr>
      <w:r w:rsidRPr="00695D48">
        <w:rPr>
          <w:rFonts w:ascii="Arial" w:eastAsia="Times New Roman" w:hAnsi="Arial" w:cs="Arial"/>
          <w:sz w:val="24"/>
          <w:szCs w:val="24"/>
        </w:rPr>
        <w:t>Full information about our vetting process will be provided to shortlisted candidates.</w:t>
      </w:r>
    </w:p>
    <w:p w14:paraId="4E1110E2" w14:textId="77777777" w:rsidR="00695D48" w:rsidRPr="00695D48" w:rsidRDefault="007572F6" w:rsidP="00695D48">
      <w:pPr>
        <w:spacing w:after="0" w:line="240" w:lineRule="auto"/>
        <w:rPr>
          <w:rFonts w:ascii="Arial" w:eastAsia="Times New Roman" w:hAnsi="Arial" w:cs="Arial"/>
          <w:sz w:val="24"/>
          <w:szCs w:val="24"/>
        </w:rPr>
      </w:pPr>
      <w:r>
        <w:rPr>
          <w:rFonts w:ascii="Arial" w:eastAsia="Times New Roman" w:hAnsi="Arial" w:cs="Arial"/>
          <w:sz w:val="24"/>
          <w:szCs w:val="24"/>
        </w:rPr>
        <w:pict w14:anchorId="6296D7B1">
          <v:rect id="_x0000_i1027" style="width:0;height:1.5pt" o:hralign="center" o:hrstd="t" o:hr="t" fillcolor="#a0a0a0" stroked="f"/>
        </w:pict>
      </w:r>
    </w:p>
    <w:p w14:paraId="7FC18A09" w14:textId="77777777" w:rsidR="00695D48" w:rsidRPr="00695D48" w:rsidRDefault="00695D48" w:rsidP="00695D48">
      <w:pPr>
        <w:spacing w:before="100" w:beforeAutospacing="1" w:after="100" w:afterAutospacing="1" w:line="240" w:lineRule="auto"/>
        <w:outlineLvl w:val="2"/>
        <w:rPr>
          <w:rFonts w:ascii="Arial" w:eastAsia="Times New Roman" w:hAnsi="Arial" w:cs="Arial"/>
          <w:b/>
          <w:bCs/>
          <w:sz w:val="24"/>
          <w:szCs w:val="24"/>
        </w:rPr>
      </w:pPr>
      <w:r w:rsidRPr="00695D48">
        <w:rPr>
          <w:rFonts w:ascii="Arial" w:eastAsia="Times New Roman" w:hAnsi="Arial" w:cs="Arial"/>
          <w:b/>
          <w:bCs/>
          <w:sz w:val="24"/>
          <w:szCs w:val="24"/>
        </w:rPr>
        <w:t>Health and Safety</w:t>
      </w:r>
    </w:p>
    <w:p w14:paraId="3ED9769A" w14:textId="77777777" w:rsidR="00695D48" w:rsidRPr="00695D48" w:rsidRDefault="00695D48" w:rsidP="00695D48">
      <w:pPr>
        <w:spacing w:before="100" w:beforeAutospacing="1" w:after="100" w:afterAutospacing="1" w:line="240" w:lineRule="auto"/>
        <w:rPr>
          <w:rFonts w:ascii="Arial" w:eastAsia="Times New Roman" w:hAnsi="Arial" w:cs="Arial"/>
          <w:sz w:val="24"/>
          <w:szCs w:val="24"/>
        </w:rPr>
      </w:pPr>
      <w:r w:rsidRPr="00695D48">
        <w:rPr>
          <w:rFonts w:ascii="Arial" w:eastAsia="Times New Roman" w:hAnsi="Arial" w:cs="Arial"/>
          <w:sz w:val="24"/>
          <w:szCs w:val="24"/>
        </w:rPr>
        <w:t>All CHEXS employees are responsible for maintaining a safe working environment in line with our Health and Safety Policy. This includes:</w:t>
      </w:r>
    </w:p>
    <w:p w14:paraId="37A7CB30" w14:textId="77777777" w:rsidR="00695D48" w:rsidRPr="00695D48" w:rsidRDefault="00695D48" w:rsidP="00695D48">
      <w:pPr>
        <w:numPr>
          <w:ilvl w:val="0"/>
          <w:numId w:val="24"/>
        </w:numPr>
        <w:spacing w:before="100" w:beforeAutospacing="1" w:after="100" w:afterAutospacing="1" w:line="240" w:lineRule="auto"/>
        <w:rPr>
          <w:rFonts w:ascii="Arial" w:eastAsia="Times New Roman" w:hAnsi="Arial" w:cs="Arial"/>
          <w:sz w:val="24"/>
          <w:szCs w:val="24"/>
        </w:rPr>
      </w:pPr>
      <w:r w:rsidRPr="00695D48">
        <w:rPr>
          <w:rFonts w:ascii="Arial" w:eastAsia="Times New Roman" w:hAnsi="Arial" w:cs="Arial"/>
          <w:sz w:val="24"/>
          <w:szCs w:val="24"/>
        </w:rPr>
        <w:t>Taking reasonable care of your own health and safety and that of others affected by your work</w:t>
      </w:r>
    </w:p>
    <w:p w14:paraId="3B2AB0BA" w14:textId="77777777" w:rsidR="00695D48" w:rsidRPr="00695D48" w:rsidRDefault="00695D48" w:rsidP="00695D48">
      <w:pPr>
        <w:numPr>
          <w:ilvl w:val="0"/>
          <w:numId w:val="24"/>
        </w:numPr>
        <w:spacing w:before="100" w:beforeAutospacing="1" w:after="100" w:afterAutospacing="1" w:line="240" w:lineRule="auto"/>
        <w:rPr>
          <w:rFonts w:ascii="Arial" w:eastAsia="Times New Roman" w:hAnsi="Arial" w:cs="Arial"/>
          <w:sz w:val="24"/>
          <w:szCs w:val="24"/>
        </w:rPr>
      </w:pPr>
      <w:r w:rsidRPr="00695D48">
        <w:rPr>
          <w:rFonts w:ascii="Arial" w:eastAsia="Times New Roman" w:hAnsi="Arial" w:cs="Arial"/>
          <w:sz w:val="24"/>
          <w:szCs w:val="24"/>
        </w:rPr>
        <w:t>Complying with all health and safety procedures and instructions</w:t>
      </w:r>
    </w:p>
    <w:p w14:paraId="6FCAA390" w14:textId="77777777" w:rsidR="00695D48" w:rsidRPr="00695D48" w:rsidRDefault="00695D48" w:rsidP="00695D48">
      <w:pPr>
        <w:numPr>
          <w:ilvl w:val="0"/>
          <w:numId w:val="24"/>
        </w:numPr>
        <w:spacing w:before="100" w:beforeAutospacing="1" w:after="100" w:afterAutospacing="1" w:line="240" w:lineRule="auto"/>
        <w:rPr>
          <w:rFonts w:ascii="Arial" w:eastAsia="Times New Roman" w:hAnsi="Arial" w:cs="Arial"/>
          <w:sz w:val="24"/>
          <w:szCs w:val="24"/>
        </w:rPr>
      </w:pPr>
      <w:r w:rsidRPr="00695D48">
        <w:rPr>
          <w:rFonts w:ascii="Arial" w:eastAsia="Times New Roman" w:hAnsi="Arial" w:cs="Arial"/>
          <w:sz w:val="24"/>
          <w:szCs w:val="24"/>
        </w:rPr>
        <w:t>Cooperating fully with management to ensure compliance with the Health and Safety at Work etc. Act 1974 and related legislation</w:t>
      </w:r>
    </w:p>
    <w:p w14:paraId="4BF1BCE7" w14:textId="77777777" w:rsidR="00695D48" w:rsidRPr="00695D48" w:rsidRDefault="00695D48" w:rsidP="00695D48">
      <w:pPr>
        <w:numPr>
          <w:ilvl w:val="0"/>
          <w:numId w:val="24"/>
        </w:numPr>
        <w:spacing w:before="100" w:beforeAutospacing="1" w:after="100" w:afterAutospacing="1" w:line="240" w:lineRule="auto"/>
        <w:rPr>
          <w:rFonts w:ascii="Arial" w:eastAsia="Times New Roman" w:hAnsi="Arial" w:cs="Arial"/>
          <w:sz w:val="24"/>
          <w:szCs w:val="24"/>
        </w:rPr>
      </w:pPr>
      <w:r w:rsidRPr="00695D48">
        <w:rPr>
          <w:rFonts w:ascii="Arial" w:eastAsia="Times New Roman" w:hAnsi="Arial" w:cs="Arial"/>
          <w:sz w:val="24"/>
          <w:szCs w:val="24"/>
        </w:rPr>
        <w:t>Operating safe working practices in all settings, including school premises, community venues, and during outreach activities</w:t>
      </w:r>
    </w:p>
    <w:p w14:paraId="13E8D1D9" w14:textId="77777777" w:rsidR="00695D48" w:rsidRPr="00695D48" w:rsidRDefault="00695D48" w:rsidP="00695D48">
      <w:pPr>
        <w:spacing w:before="100" w:beforeAutospacing="1" w:after="100" w:afterAutospacing="1" w:line="240" w:lineRule="auto"/>
        <w:rPr>
          <w:rFonts w:ascii="Arial" w:eastAsia="Times New Roman" w:hAnsi="Arial" w:cs="Arial"/>
          <w:sz w:val="24"/>
          <w:szCs w:val="24"/>
        </w:rPr>
      </w:pPr>
      <w:r w:rsidRPr="00695D48">
        <w:rPr>
          <w:rFonts w:ascii="Arial" w:eastAsia="Times New Roman" w:hAnsi="Arial" w:cs="Arial"/>
          <w:sz w:val="24"/>
          <w:szCs w:val="24"/>
        </w:rPr>
        <w:t>Employees must report hazards, concerns, and incidents promptly through the appropriate channels to support a culture of safety and accountability.</w:t>
      </w:r>
    </w:p>
    <w:p w14:paraId="5D3E6A9E" w14:textId="5FFD8310" w:rsidR="00015FB2" w:rsidRDefault="007572F6">
      <w:pPr>
        <w:rPr>
          <w:rFonts w:ascii="Arial" w:eastAsia="Times New Roman" w:hAnsi="Arial" w:cs="Arial"/>
          <w:b/>
          <w:bCs/>
          <w:sz w:val="24"/>
          <w:szCs w:val="24"/>
        </w:rPr>
      </w:pPr>
      <w:r>
        <w:rPr>
          <w:rFonts w:ascii="Arial" w:eastAsia="Times New Roman" w:hAnsi="Arial" w:cs="Arial"/>
          <w:sz w:val="24"/>
          <w:szCs w:val="24"/>
        </w:rPr>
        <w:pict w14:anchorId="58EB8FEE">
          <v:rect id="_x0000_i1028" style="width:0;height:1.5pt" o:hralign="center" o:hrstd="t" o:hr="t" fillcolor="#a0a0a0" stroked="f"/>
        </w:pict>
      </w:r>
    </w:p>
    <w:p w14:paraId="3E8D1FDE" w14:textId="77777777" w:rsidR="00B00D52" w:rsidRDefault="00B00D52" w:rsidP="00B00D52">
      <w:pPr>
        <w:pStyle w:val="Heading7"/>
        <w:rPr>
          <w:rFonts w:ascii="Arial" w:hAnsi="Arial" w:cs="Arial"/>
          <w:b/>
          <w:bCs/>
        </w:rPr>
      </w:pPr>
      <w:r w:rsidRPr="00ED58EA">
        <w:rPr>
          <w:rFonts w:ascii="Arial" w:hAnsi="Arial" w:cs="Arial"/>
          <w:b/>
          <w:bCs/>
        </w:rPr>
        <w:t>PERSON SPECIFICATION</w:t>
      </w:r>
    </w:p>
    <w:p w14:paraId="5311B679" w14:textId="77777777" w:rsidR="00DA3742" w:rsidRDefault="00DA3742" w:rsidP="00DA3742"/>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46"/>
        <w:gridCol w:w="1134"/>
        <w:gridCol w:w="1176"/>
      </w:tblGrid>
      <w:tr w:rsidR="00DA3742" w:rsidRPr="00DA3742" w14:paraId="20B67715" w14:textId="77777777" w:rsidTr="00DA3742">
        <w:trPr>
          <w:tblHeader/>
          <w:tblCellSpacing w:w="15" w:type="dxa"/>
        </w:trPr>
        <w:tc>
          <w:tcPr>
            <w:tcW w:w="0" w:type="auto"/>
            <w:shd w:val="clear" w:color="auto" w:fill="BFBFBF" w:themeFill="background1" w:themeFillShade="BF"/>
            <w:vAlign w:val="center"/>
            <w:hideMark/>
          </w:tcPr>
          <w:p w14:paraId="16DB865A" w14:textId="77777777" w:rsidR="00DA3742" w:rsidRPr="00DA3742" w:rsidRDefault="00DA3742" w:rsidP="00DA3742">
            <w:pPr>
              <w:spacing w:after="0" w:line="240" w:lineRule="auto"/>
              <w:rPr>
                <w:rFonts w:ascii="Arial" w:eastAsia="Times New Roman" w:hAnsi="Arial" w:cs="Arial"/>
                <w:b/>
                <w:bCs/>
                <w:sz w:val="24"/>
                <w:szCs w:val="24"/>
              </w:rPr>
            </w:pPr>
            <w:r w:rsidRPr="00DA3742">
              <w:rPr>
                <w:rFonts w:ascii="Arial" w:eastAsia="Times New Roman" w:hAnsi="Arial" w:cs="Arial"/>
                <w:b/>
                <w:bCs/>
                <w:sz w:val="24"/>
                <w:szCs w:val="24"/>
              </w:rPr>
              <w:t>Criteria</w:t>
            </w:r>
          </w:p>
        </w:tc>
        <w:tc>
          <w:tcPr>
            <w:tcW w:w="0" w:type="auto"/>
            <w:shd w:val="clear" w:color="auto" w:fill="BFBFBF" w:themeFill="background1" w:themeFillShade="BF"/>
            <w:vAlign w:val="center"/>
            <w:hideMark/>
          </w:tcPr>
          <w:p w14:paraId="7EBDE283" w14:textId="77777777" w:rsidR="00DA3742" w:rsidRPr="00DA3742" w:rsidRDefault="00DA3742" w:rsidP="00DA3742">
            <w:pPr>
              <w:spacing w:after="0" w:line="240" w:lineRule="auto"/>
              <w:jc w:val="center"/>
              <w:rPr>
                <w:rFonts w:ascii="Arial" w:eastAsia="Times New Roman" w:hAnsi="Arial" w:cs="Arial"/>
                <w:b/>
                <w:bCs/>
                <w:sz w:val="24"/>
                <w:szCs w:val="24"/>
              </w:rPr>
            </w:pPr>
            <w:r w:rsidRPr="00DA3742">
              <w:rPr>
                <w:rFonts w:ascii="Arial" w:eastAsia="Times New Roman" w:hAnsi="Arial" w:cs="Arial"/>
                <w:b/>
                <w:bCs/>
                <w:sz w:val="24"/>
                <w:szCs w:val="24"/>
              </w:rPr>
              <w:t>Essential</w:t>
            </w:r>
          </w:p>
        </w:tc>
        <w:tc>
          <w:tcPr>
            <w:tcW w:w="0" w:type="auto"/>
            <w:shd w:val="clear" w:color="auto" w:fill="BFBFBF" w:themeFill="background1" w:themeFillShade="BF"/>
            <w:vAlign w:val="center"/>
            <w:hideMark/>
          </w:tcPr>
          <w:p w14:paraId="55A7C828" w14:textId="77777777" w:rsidR="00DA3742" w:rsidRPr="00DA3742" w:rsidRDefault="00DA3742" w:rsidP="00DA3742">
            <w:pPr>
              <w:spacing w:after="0" w:line="240" w:lineRule="auto"/>
              <w:jc w:val="center"/>
              <w:rPr>
                <w:rFonts w:ascii="Arial" w:eastAsia="Times New Roman" w:hAnsi="Arial" w:cs="Arial"/>
                <w:b/>
                <w:bCs/>
                <w:sz w:val="24"/>
                <w:szCs w:val="24"/>
              </w:rPr>
            </w:pPr>
            <w:r w:rsidRPr="00DA3742">
              <w:rPr>
                <w:rFonts w:ascii="Arial" w:eastAsia="Times New Roman" w:hAnsi="Arial" w:cs="Arial"/>
                <w:b/>
                <w:bCs/>
                <w:sz w:val="24"/>
                <w:szCs w:val="24"/>
              </w:rPr>
              <w:t>Desirable</w:t>
            </w:r>
          </w:p>
        </w:tc>
      </w:tr>
      <w:tr w:rsidR="00DA3742" w:rsidRPr="00DA3742" w14:paraId="30710381" w14:textId="77777777" w:rsidTr="00DA3742">
        <w:trPr>
          <w:tblCellSpacing w:w="15" w:type="dxa"/>
        </w:trPr>
        <w:tc>
          <w:tcPr>
            <w:tcW w:w="0" w:type="auto"/>
            <w:vAlign w:val="center"/>
            <w:hideMark/>
          </w:tcPr>
          <w:p w14:paraId="13031E39" w14:textId="77777777" w:rsidR="00DA3742" w:rsidRPr="00DA3742" w:rsidRDefault="00DA3742" w:rsidP="00DA3742">
            <w:pPr>
              <w:spacing w:after="0" w:line="240" w:lineRule="auto"/>
              <w:rPr>
                <w:rFonts w:ascii="Arial" w:eastAsia="Times New Roman" w:hAnsi="Arial" w:cs="Arial"/>
                <w:b/>
                <w:bCs/>
                <w:sz w:val="24"/>
                <w:szCs w:val="24"/>
              </w:rPr>
            </w:pPr>
            <w:r w:rsidRPr="00DA3742">
              <w:rPr>
                <w:rFonts w:ascii="Arial" w:eastAsia="Times New Roman" w:hAnsi="Arial" w:cs="Arial"/>
                <w:b/>
                <w:bCs/>
                <w:sz w:val="24"/>
                <w:szCs w:val="24"/>
              </w:rPr>
              <w:t>Educational Qualification</w:t>
            </w:r>
          </w:p>
        </w:tc>
        <w:tc>
          <w:tcPr>
            <w:tcW w:w="0" w:type="auto"/>
            <w:vAlign w:val="center"/>
            <w:hideMark/>
          </w:tcPr>
          <w:p w14:paraId="79AB3005" w14:textId="77777777" w:rsidR="00DA3742" w:rsidRPr="00DA3742" w:rsidRDefault="00DA3742" w:rsidP="00DA3742">
            <w:pPr>
              <w:spacing w:after="0" w:line="240" w:lineRule="auto"/>
              <w:rPr>
                <w:rFonts w:ascii="Arial" w:eastAsia="Times New Roman" w:hAnsi="Arial" w:cs="Arial"/>
                <w:b/>
                <w:bCs/>
                <w:sz w:val="24"/>
                <w:szCs w:val="24"/>
              </w:rPr>
            </w:pPr>
          </w:p>
        </w:tc>
        <w:tc>
          <w:tcPr>
            <w:tcW w:w="0" w:type="auto"/>
            <w:vAlign w:val="center"/>
            <w:hideMark/>
          </w:tcPr>
          <w:p w14:paraId="375E1C50" w14:textId="77777777" w:rsidR="00DA3742" w:rsidRPr="00DA3742" w:rsidRDefault="00DA3742" w:rsidP="00DA3742">
            <w:pPr>
              <w:spacing w:after="0" w:line="240" w:lineRule="auto"/>
              <w:rPr>
                <w:rFonts w:ascii="Arial" w:eastAsia="Times New Roman" w:hAnsi="Arial" w:cs="Arial"/>
                <w:b/>
                <w:bCs/>
                <w:sz w:val="24"/>
                <w:szCs w:val="24"/>
              </w:rPr>
            </w:pPr>
          </w:p>
        </w:tc>
      </w:tr>
      <w:tr w:rsidR="00DA3742" w:rsidRPr="00DA3742" w14:paraId="522C392F" w14:textId="77777777" w:rsidTr="00DA3742">
        <w:trPr>
          <w:tblCellSpacing w:w="15" w:type="dxa"/>
        </w:trPr>
        <w:tc>
          <w:tcPr>
            <w:tcW w:w="0" w:type="auto"/>
            <w:vAlign w:val="center"/>
            <w:hideMark/>
          </w:tcPr>
          <w:p w14:paraId="7AA0288D" w14:textId="77777777" w:rsidR="00DA3742" w:rsidRPr="00DA3742" w:rsidRDefault="00DA3742" w:rsidP="00DA3742">
            <w:pPr>
              <w:spacing w:after="0" w:line="240" w:lineRule="auto"/>
              <w:rPr>
                <w:rFonts w:ascii="Arial" w:eastAsia="Times New Roman" w:hAnsi="Arial" w:cs="Arial"/>
                <w:sz w:val="24"/>
                <w:szCs w:val="24"/>
              </w:rPr>
            </w:pPr>
            <w:r w:rsidRPr="00DA3742">
              <w:rPr>
                <w:rFonts w:ascii="Arial" w:eastAsia="Times New Roman" w:hAnsi="Arial" w:cs="Arial"/>
                <w:sz w:val="24"/>
                <w:szCs w:val="24"/>
              </w:rPr>
              <w:t>Relevant qualification in family support, social care, education or a related field (minimum Level 3 or equivalent experience)</w:t>
            </w:r>
          </w:p>
        </w:tc>
        <w:tc>
          <w:tcPr>
            <w:tcW w:w="0" w:type="auto"/>
            <w:vAlign w:val="center"/>
            <w:hideMark/>
          </w:tcPr>
          <w:p w14:paraId="6D40AE5E" w14:textId="77777777" w:rsidR="00DA3742" w:rsidRPr="00DA3742" w:rsidRDefault="00DA3742" w:rsidP="00DA3742">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656E43CF" w14:textId="77777777" w:rsidR="00DA3742" w:rsidRPr="00DA3742" w:rsidRDefault="00DA3742" w:rsidP="00DA3742">
            <w:pPr>
              <w:spacing w:after="0" w:line="240" w:lineRule="auto"/>
              <w:rPr>
                <w:rFonts w:ascii="Arial" w:eastAsia="Times New Roman" w:hAnsi="Arial" w:cs="Arial"/>
                <w:sz w:val="24"/>
                <w:szCs w:val="24"/>
              </w:rPr>
            </w:pPr>
          </w:p>
        </w:tc>
      </w:tr>
      <w:tr w:rsidR="00DA3742" w:rsidRPr="00DA3742" w14:paraId="4CCDC85C" w14:textId="77777777" w:rsidTr="00DA3742">
        <w:trPr>
          <w:tblCellSpacing w:w="15" w:type="dxa"/>
        </w:trPr>
        <w:tc>
          <w:tcPr>
            <w:tcW w:w="0" w:type="auto"/>
            <w:vAlign w:val="center"/>
            <w:hideMark/>
          </w:tcPr>
          <w:p w14:paraId="059AA9E0" w14:textId="77777777" w:rsidR="00DA3742" w:rsidRPr="00DA3742" w:rsidRDefault="00DA3742" w:rsidP="00DA3742">
            <w:pPr>
              <w:spacing w:after="0" w:line="240" w:lineRule="auto"/>
              <w:rPr>
                <w:rFonts w:ascii="Arial" w:eastAsia="Times New Roman" w:hAnsi="Arial" w:cs="Arial"/>
                <w:sz w:val="24"/>
                <w:szCs w:val="24"/>
              </w:rPr>
            </w:pPr>
            <w:r w:rsidRPr="00DA3742">
              <w:rPr>
                <w:rFonts w:ascii="Arial" w:eastAsia="Times New Roman" w:hAnsi="Arial" w:cs="Arial"/>
                <w:sz w:val="24"/>
                <w:szCs w:val="24"/>
              </w:rPr>
              <w:t>Educated to Level 4 or above in a related discipline</w:t>
            </w:r>
          </w:p>
        </w:tc>
        <w:tc>
          <w:tcPr>
            <w:tcW w:w="0" w:type="auto"/>
            <w:vAlign w:val="center"/>
            <w:hideMark/>
          </w:tcPr>
          <w:p w14:paraId="1973BC23" w14:textId="77777777" w:rsidR="00DA3742" w:rsidRPr="00DA3742" w:rsidRDefault="00DA3742" w:rsidP="00DA3742">
            <w:pPr>
              <w:spacing w:after="0" w:line="240" w:lineRule="auto"/>
              <w:rPr>
                <w:rFonts w:ascii="Arial" w:eastAsia="Times New Roman" w:hAnsi="Arial" w:cs="Arial"/>
                <w:sz w:val="24"/>
                <w:szCs w:val="24"/>
              </w:rPr>
            </w:pPr>
          </w:p>
        </w:tc>
        <w:tc>
          <w:tcPr>
            <w:tcW w:w="0" w:type="auto"/>
            <w:vAlign w:val="center"/>
            <w:hideMark/>
          </w:tcPr>
          <w:p w14:paraId="08054251" w14:textId="77777777" w:rsidR="00DA3742" w:rsidRPr="00DA3742" w:rsidRDefault="00DA3742" w:rsidP="00DA3742">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r>
      <w:tr w:rsidR="00DA3742" w:rsidRPr="00DA3742" w14:paraId="6828E438" w14:textId="77777777" w:rsidTr="00DA3742">
        <w:trPr>
          <w:tblCellSpacing w:w="15" w:type="dxa"/>
        </w:trPr>
        <w:tc>
          <w:tcPr>
            <w:tcW w:w="0" w:type="auto"/>
            <w:shd w:val="clear" w:color="auto" w:fill="BFBFBF" w:themeFill="background1" w:themeFillShade="BF"/>
            <w:vAlign w:val="center"/>
            <w:hideMark/>
          </w:tcPr>
          <w:p w14:paraId="0D8C4E56" w14:textId="77777777" w:rsidR="00DA3742" w:rsidRPr="00DA3742" w:rsidRDefault="00DA3742" w:rsidP="00DA3742">
            <w:pPr>
              <w:spacing w:after="0" w:line="240" w:lineRule="auto"/>
              <w:rPr>
                <w:rFonts w:ascii="Arial" w:eastAsia="Times New Roman" w:hAnsi="Arial" w:cs="Arial"/>
                <w:b/>
                <w:bCs/>
                <w:sz w:val="24"/>
                <w:szCs w:val="24"/>
              </w:rPr>
            </w:pPr>
            <w:r w:rsidRPr="00DA3742">
              <w:rPr>
                <w:rFonts w:ascii="Arial" w:eastAsia="Times New Roman" w:hAnsi="Arial" w:cs="Arial"/>
                <w:b/>
                <w:bCs/>
                <w:sz w:val="24"/>
                <w:szCs w:val="24"/>
              </w:rPr>
              <w:t>Experience</w:t>
            </w:r>
          </w:p>
        </w:tc>
        <w:tc>
          <w:tcPr>
            <w:tcW w:w="0" w:type="auto"/>
            <w:shd w:val="clear" w:color="auto" w:fill="BFBFBF" w:themeFill="background1" w:themeFillShade="BF"/>
            <w:vAlign w:val="center"/>
            <w:hideMark/>
          </w:tcPr>
          <w:p w14:paraId="5AA5F5B5" w14:textId="77777777" w:rsidR="00DA3742" w:rsidRPr="00DA3742" w:rsidRDefault="00DA3742" w:rsidP="00DA3742">
            <w:pPr>
              <w:spacing w:after="0" w:line="240" w:lineRule="auto"/>
              <w:rPr>
                <w:rFonts w:ascii="Arial" w:eastAsia="Times New Roman" w:hAnsi="Arial" w:cs="Arial"/>
                <w:sz w:val="24"/>
                <w:szCs w:val="24"/>
              </w:rPr>
            </w:pPr>
          </w:p>
        </w:tc>
        <w:tc>
          <w:tcPr>
            <w:tcW w:w="0" w:type="auto"/>
            <w:shd w:val="clear" w:color="auto" w:fill="BFBFBF" w:themeFill="background1" w:themeFillShade="BF"/>
            <w:vAlign w:val="center"/>
            <w:hideMark/>
          </w:tcPr>
          <w:p w14:paraId="2BD010FF" w14:textId="77777777" w:rsidR="00DA3742" w:rsidRPr="00DA3742" w:rsidRDefault="00DA3742" w:rsidP="00DA3742">
            <w:pPr>
              <w:spacing w:after="0" w:line="240" w:lineRule="auto"/>
              <w:rPr>
                <w:rFonts w:ascii="Arial" w:eastAsia="Times New Roman" w:hAnsi="Arial" w:cs="Arial"/>
                <w:sz w:val="24"/>
                <w:szCs w:val="24"/>
              </w:rPr>
            </w:pPr>
          </w:p>
        </w:tc>
      </w:tr>
      <w:tr w:rsidR="00DA3742" w:rsidRPr="00DA3742" w14:paraId="23AEB8C0" w14:textId="77777777" w:rsidTr="00DA3742">
        <w:trPr>
          <w:tblCellSpacing w:w="15" w:type="dxa"/>
        </w:trPr>
        <w:tc>
          <w:tcPr>
            <w:tcW w:w="0" w:type="auto"/>
            <w:vAlign w:val="center"/>
            <w:hideMark/>
          </w:tcPr>
          <w:p w14:paraId="03C83388" w14:textId="77777777" w:rsidR="00DA3742" w:rsidRPr="00DA3742" w:rsidRDefault="00DA3742" w:rsidP="00DA3742">
            <w:pPr>
              <w:spacing w:after="0" w:line="240" w:lineRule="auto"/>
              <w:rPr>
                <w:rFonts w:ascii="Arial" w:eastAsia="Times New Roman" w:hAnsi="Arial" w:cs="Arial"/>
                <w:sz w:val="24"/>
                <w:szCs w:val="24"/>
              </w:rPr>
            </w:pPr>
            <w:r w:rsidRPr="00DA3742">
              <w:rPr>
                <w:rFonts w:ascii="Arial" w:eastAsia="Times New Roman" w:hAnsi="Arial" w:cs="Arial"/>
                <w:sz w:val="24"/>
                <w:szCs w:val="24"/>
              </w:rPr>
              <w:t>Proven experience supporting children, young people and families in a community or educational setting</w:t>
            </w:r>
          </w:p>
        </w:tc>
        <w:tc>
          <w:tcPr>
            <w:tcW w:w="0" w:type="auto"/>
            <w:vAlign w:val="center"/>
            <w:hideMark/>
          </w:tcPr>
          <w:p w14:paraId="326D8D32" w14:textId="77777777" w:rsidR="00DA3742" w:rsidRPr="00DA3742" w:rsidRDefault="00DA3742" w:rsidP="00DA3742">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2FCE981F" w14:textId="77777777" w:rsidR="00DA3742" w:rsidRPr="00DA3742" w:rsidRDefault="00DA3742" w:rsidP="00DA3742">
            <w:pPr>
              <w:spacing w:after="0" w:line="240" w:lineRule="auto"/>
              <w:rPr>
                <w:rFonts w:ascii="Arial" w:eastAsia="Times New Roman" w:hAnsi="Arial" w:cs="Arial"/>
                <w:sz w:val="24"/>
                <w:szCs w:val="24"/>
              </w:rPr>
            </w:pPr>
          </w:p>
        </w:tc>
      </w:tr>
      <w:tr w:rsidR="00DA3742" w:rsidRPr="00DA3742" w14:paraId="7FB5CE94" w14:textId="77777777" w:rsidTr="00DA3742">
        <w:trPr>
          <w:tblCellSpacing w:w="15" w:type="dxa"/>
        </w:trPr>
        <w:tc>
          <w:tcPr>
            <w:tcW w:w="0" w:type="auto"/>
            <w:vAlign w:val="center"/>
            <w:hideMark/>
          </w:tcPr>
          <w:p w14:paraId="00F26F47" w14:textId="77777777" w:rsidR="00DA3742" w:rsidRPr="00DA3742" w:rsidRDefault="00DA3742" w:rsidP="00DA3742">
            <w:pPr>
              <w:spacing w:after="0" w:line="240" w:lineRule="auto"/>
              <w:rPr>
                <w:rFonts w:ascii="Arial" w:eastAsia="Times New Roman" w:hAnsi="Arial" w:cs="Arial"/>
                <w:sz w:val="24"/>
                <w:szCs w:val="24"/>
              </w:rPr>
            </w:pPr>
            <w:r w:rsidRPr="00DA3742">
              <w:rPr>
                <w:rFonts w:ascii="Arial" w:eastAsia="Times New Roman" w:hAnsi="Arial" w:cs="Arial"/>
                <w:sz w:val="24"/>
                <w:szCs w:val="24"/>
              </w:rPr>
              <w:t>Experience of supervising or managing a small team, including reflective supervision</w:t>
            </w:r>
          </w:p>
        </w:tc>
        <w:tc>
          <w:tcPr>
            <w:tcW w:w="0" w:type="auto"/>
            <w:vAlign w:val="center"/>
            <w:hideMark/>
          </w:tcPr>
          <w:p w14:paraId="6FA39BE1" w14:textId="77777777" w:rsidR="00DA3742" w:rsidRPr="00DA3742" w:rsidRDefault="00DA3742" w:rsidP="00DA3742">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72A00391" w14:textId="77777777" w:rsidR="00DA3742" w:rsidRPr="00DA3742" w:rsidRDefault="00DA3742" w:rsidP="00DA3742">
            <w:pPr>
              <w:spacing w:after="0" w:line="240" w:lineRule="auto"/>
              <w:rPr>
                <w:rFonts w:ascii="Arial" w:eastAsia="Times New Roman" w:hAnsi="Arial" w:cs="Arial"/>
                <w:sz w:val="24"/>
                <w:szCs w:val="24"/>
              </w:rPr>
            </w:pPr>
          </w:p>
        </w:tc>
      </w:tr>
      <w:tr w:rsidR="00DA3742" w:rsidRPr="00DA3742" w14:paraId="1DC6C41F" w14:textId="77777777" w:rsidTr="00DA3742">
        <w:trPr>
          <w:tblCellSpacing w:w="15" w:type="dxa"/>
        </w:trPr>
        <w:tc>
          <w:tcPr>
            <w:tcW w:w="0" w:type="auto"/>
            <w:vAlign w:val="center"/>
            <w:hideMark/>
          </w:tcPr>
          <w:p w14:paraId="7CC2FC2C" w14:textId="77777777" w:rsidR="00DA3742" w:rsidRPr="00DA3742" w:rsidRDefault="00DA3742" w:rsidP="00DA3742">
            <w:pPr>
              <w:spacing w:after="0" w:line="240" w:lineRule="auto"/>
              <w:rPr>
                <w:rFonts w:ascii="Arial" w:eastAsia="Times New Roman" w:hAnsi="Arial" w:cs="Arial"/>
                <w:sz w:val="24"/>
                <w:szCs w:val="24"/>
              </w:rPr>
            </w:pPr>
            <w:r w:rsidRPr="00DA3742">
              <w:rPr>
                <w:rFonts w:ascii="Arial" w:eastAsia="Times New Roman" w:hAnsi="Arial" w:cs="Arial"/>
                <w:sz w:val="24"/>
                <w:szCs w:val="24"/>
              </w:rPr>
              <w:lastRenderedPageBreak/>
              <w:t>Experience supporting families with Special Educational Needs and Disabilities (SEND)</w:t>
            </w:r>
          </w:p>
        </w:tc>
        <w:tc>
          <w:tcPr>
            <w:tcW w:w="0" w:type="auto"/>
            <w:vAlign w:val="center"/>
            <w:hideMark/>
          </w:tcPr>
          <w:p w14:paraId="5F51204A" w14:textId="411EE044" w:rsidR="00DA3742" w:rsidRPr="00DA3742" w:rsidRDefault="00DA3742" w:rsidP="00DA3742">
            <w:pPr>
              <w:spacing w:after="0" w:line="240" w:lineRule="auto"/>
              <w:rPr>
                <w:rFonts w:ascii="Arial" w:eastAsia="Times New Roman" w:hAnsi="Arial" w:cs="Arial"/>
                <w:sz w:val="24"/>
                <w:szCs w:val="24"/>
              </w:rPr>
            </w:pPr>
          </w:p>
        </w:tc>
        <w:tc>
          <w:tcPr>
            <w:tcW w:w="0" w:type="auto"/>
            <w:vAlign w:val="center"/>
            <w:hideMark/>
          </w:tcPr>
          <w:p w14:paraId="46509DE9" w14:textId="588E70D6" w:rsidR="00DA3742" w:rsidRPr="00DA3742" w:rsidRDefault="008F59BF" w:rsidP="00DA3742">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r>
      <w:tr w:rsidR="00DA3742" w:rsidRPr="00DA3742" w14:paraId="3D45CBCF" w14:textId="77777777" w:rsidTr="00DA3742">
        <w:trPr>
          <w:tblCellSpacing w:w="15" w:type="dxa"/>
        </w:trPr>
        <w:tc>
          <w:tcPr>
            <w:tcW w:w="0" w:type="auto"/>
            <w:vAlign w:val="center"/>
            <w:hideMark/>
          </w:tcPr>
          <w:p w14:paraId="6D5E8FE2" w14:textId="77777777" w:rsidR="00DA3742" w:rsidRPr="00DA3742" w:rsidRDefault="00DA3742" w:rsidP="00DA3742">
            <w:pPr>
              <w:spacing w:after="0" w:line="240" w:lineRule="auto"/>
              <w:rPr>
                <w:rFonts w:ascii="Arial" w:eastAsia="Times New Roman" w:hAnsi="Arial" w:cs="Arial"/>
                <w:sz w:val="24"/>
                <w:szCs w:val="24"/>
              </w:rPr>
            </w:pPr>
            <w:r w:rsidRPr="00DA3742">
              <w:rPr>
                <w:rFonts w:ascii="Arial" w:eastAsia="Times New Roman" w:hAnsi="Arial" w:cs="Arial"/>
                <w:sz w:val="24"/>
                <w:szCs w:val="24"/>
              </w:rPr>
              <w:t>Strong background in multi-agency working, including early help frameworks and TAF processes</w:t>
            </w:r>
          </w:p>
        </w:tc>
        <w:tc>
          <w:tcPr>
            <w:tcW w:w="0" w:type="auto"/>
            <w:vAlign w:val="center"/>
            <w:hideMark/>
          </w:tcPr>
          <w:p w14:paraId="5FC2BAE6" w14:textId="4D233660" w:rsidR="00DA3742" w:rsidRPr="00DA3742" w:rsidRDefault="00DA3742" w:rsidP="00DA3742">
            <w:pPr>
              <w:spacing w:after="0" w:line="240" w:lineRule="auto"/>
              <w:rPr>
                <w:rFonts w:ascii="Arial" w:eastAsia="Times New Roman" w:hAnsi="Arial" w:cs="Arial"/>
                <w:sz w:val="24"/>
                <w:szCs w:val="24"/>
              </w:rPr>
            </w:pPr>
          </w:p>
        </w:tc>
        <w:tc>
          <w:tcPr>
            <w:tcW w:w="0" w:type="auto"/>
            <w:vAlign w:val="center"/>
            <w:hideMark/>
          </w:tcPr>
          <w:p w14:paraId="4C88F5AD" w14:textId="5AE9D40B" w:rsidR="00DA3742" w:rsidRPr="00DA3742" w:rsidRDefault="008B1F4F" w:rsidP="00DA3742">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r>
      <w:tr w:rsidR="00DA3742" w:rsidRPr="00DA3742" w14:paraId="74326AAD" w14:textId="77777777" w:rsidTr="00DA3742">
        <w:trPr>
          <w:tblCellSpacing w:w="15" w:type="dxa"/>
        </w:trPr>
        <w:tc>
          <w:tcPr>
            <w:tcW w:w="0" w:type="auto"/>
            <w:vAlign w:val="center"/>
            <w:hideMark/>
          </w:tcPr>
          <w:p w14:paraId="39A8957F" w14:textId="77777777" w:rsidR="00DA3742" w:rsidRPr="00DA3742" w:rsidRDefault="00DA3742" w:rsidP="00DA3742">
            <w:pPr>
              <w:spacing w:after="0" w:line="240" w:lineRule="auto"/>
              <w:rPr>
                <w:rFonts w:ascii="Arial" w:eastAsia="Times New Roman" w:hAnsi="Arial" w:cs="Arial"/>
                <w:sz w:val="24"/>
                <w:szCs w:val="24"/>
              </w:rPr>
            </w:pPr>
            <w:r w:rsidRPr="00DA3742">
              <w:rPr>
                <w:rFonts w:ascii="Arial" w:eastAsia="Times New Roman" w:hAnsi="Arial" w:cs="Arial"/>
                <w:sz w:val="24"/>
                <w:szCs w:val="24"/>
              </w:rPr>
              <w:t>Experience of safeguarding practice and acting as a DSL/DSP</w:t>
            </w:r>
          </w:p>
        </w:tc>
        <w:tc>
          <w:tcPr>
            <w:tcW w:w="0" w:type="auto"/>
            <w:vAlign w:val="center"/>
            <w:hideMark/>
          </w:tcPr>
          <w:p w14:paraId="137C060D" w14:textId="77777777" w:rsidR="00DA3742" w:rsidRPr="00DA3742" w:rsidRDefault="00DA3742" w:rsidP="00DA3742">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1800DD31" w14:textId="77777777" w:rsidR="00DA3742" w:rsidRPr="00DA3742" w:rsidRDefault="00DA3742" w:rsidP="00DA3742">
            <w:pPr>
              <w:spacing w:after="0" w:line="240" w:lineRule="auto"/>
              <w:rPr>
                <w:rFonts w:ascii="Arial" w:eastAsia="Times New Roman" w:hAnsi="Arial" w:cs="Arial"/>
                <w:sz w:val="24"/>
                <w:szCs w:val="24"/>
              </w:rPr>
            </w:pPr>
          </w:p>
        </w:tc>
      </w:tr>
      <w:tr w:rsidR="00DA3742" w:rsidRPr="00DA3742" w14:paraId="3DD5A2E2" w14:textId="77777777" w:rsidTr="00DA3742">
        <w:trPr>
          <w:tblCellSpacing w:w="15" w:type="dxa"/>
        </w:trPr>
        <w:tc>
          <w:tcPr>
            <w:tcW w:w="0" w:type="auto"/>
            <w:vAlign w:val="center"/>
            <w:hideMark/>
          </w:tcPr>
          <w:p w14:paraId="4D3372CC" w14:textId="77777777" w:rsidR="00DA3742" w:rsidRPr="00DA3742" w:rsidRDefault="00DA3742" w:rsidP="00DA3742">
            <w:pPr>
              <w:spacing w:after="0" w:line="240" w:lineRule="auto"/>
              <w:rPr>
                <w:rFonts w:ascii="Arial" w:eastAsia="Times New Roman" w:hAnsi="Arial" w:cs="Arial"/>
                <w:sz w:val="24"/>
                <w:szCs w:val="24"/>
              </w:rPr>
            </w:pPr>
            <w:r w:rsidRPr="00DA3742">
              <w:rPr>
                <w:rFonts w:ascii="Arial" w:eastAsia="Times New Roman" w:hAnsi="Arial" w:cs="Arial"/>
                <w:sz w:val="24"/>
                <w:szCs w:val="24"/>
              </w:rPr>
              <w:t>Experience of delivering structured parenting workshops and group-based interventions</w:t>
            </w:r>
          </w:p>
        </w:tc>
        <w:tc>
          <w:tcPr>
            <w:tcW w:w="0" w:type="auto"/>
            <w:vAlign w:val="center"/>
            <w:hideMark/>
          </w:tcPr>
          <w:p w14:paraId="49C7D101" w14:textId="77777777" w:rsidR="00DA3742" w:rsidRPr="00DA3742" w:rsidRDefault="00DA3742" w:rsidP="00DA3742">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11A9E57D" w14:textId="77777777" w:rsidR="00DA3742" w:rsidRPr="00DA3742" w:rsidRDefault="00DA3742" w:rsidP="00DA3742">
            <w:pPr>
              <w:spacing w:after="0" w:line="240" w:lineRule="auto"/>
              <w:rPr>
                <w:rFonts w:ascii="Arial" w:eastAsia="Times New Roman" w:hAnsi="Arial" w:cs="Arial"/>
                <w:sz w:val="24"/>
                <w:szCs w:val="24"/>
              </w:rPr>
            </w:pPr>
          </w:p>
        </w:tc>
      </w:tr>
      <w:tr w:rsidR="00DA3742" w:rsidRPr="00DA3742" w14:paraId="4E11D2C8" w14:textId="77777777" w:rsidTr="00DA3742">
        <w:trPr>
          <w:tblCellSpacing w:w="15" w:type="dxa"/>
        </w:trPr>
        <w:tc>
          <w:tcPr>
            <w:tcW w:w="0" w:type="auto"/>
            <w:vAlign w:val="center"/>
            <w:hideMark/>
          </w:tcPr>
          <w:p w14:paraId="47D693F7" w14:textId="77777777" w:rsidR="00DA3742" w:rsidRPr="00DA3742" w:rsidRDefault="00DA3742" w:rsidP="00DA3742">
            <w:pPr>
              <w:spacing w:after="0" w:line="240" w:lineRule="auto"/>
              <w:rPr>
                <w:rFonts w:ascii="Arial" w:eastAsia="Times New Roman" w:hAnsi="Arial" w:cs="Arial"/>
                <w:sz w:val="24"/>
                <w:szCs w:val="24"/>
              </w:rPr>
            </w:pPr>
            <w:r w:rsidRPr="00DA3742">
              <w:rPr>
                <w:rFonts w:ascii="Arial" w:eastAsia="Times New Roman" w:hAnsi="Arial" w:cs="Arial"/>
                <w:sz w:val="24"/>
                <w:szCs w:val="24"/>
              </w:rPr>
              <w:t>Experience of using tools such as Protective Behaviours or similar trauma-informed frameworks</w:t>
            </w:r>
          </w:p>
        </w:tc>
        <w:tc>
          <w:tcPr>
            <w:tcW w:w="0" w:type="auto"/>
            <w:vAlign w:val="center"/>
            <w:hideMark/>
          </w:tcPr>
          <w:p w14:paraId="0DF738BC" w14:textId="77777777" w:rsidR="00DA3742" w:rsidRPr="00DA3742" w:rsidRDefault="00DA3742" w:rsidP="00DA3742">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60483B25" w14:textId="77777777" w:rsidR="00DA3742" w:rsidRPr="00DA3742" w:rsidRDefault="00DA3742" w:rsidP="00DA3742">
            <w:pPr>
              <w:spacing w:after="0" w:line="240" w:lineRule="auto"/>
              <w:rPr>
                <w:rFonts w:ascii="Arial" w:eastAsia="Times New Roman" w:hAnsi="Arial" w:cs="Arial"/>
                <w:sz w:val="24"/>
                <w:szCs w:val="24"/>
              </w:rPr>
            </w:pPr>
          </w:p>
        </w:tc>
      </w:tr>
      <w:tr w:rsidR="00DA3742" w:rsidRPr="00DA3742" w14:paraId="71BAC219" w14:textId="77777777" w:rsidTr="00DA3742">
        <w:trPr>
          <w:tblCellSpacing w:w="15" w:type="dxa"/>
        </w:trPr>
        <w:tc>
          <w:tcPr>
            <w:tcW w:w="0" w:type="auto"/>
            <w:vAlign w:val="center"/>
            <w:hideMark/>
          </w:tcPr>
          <w:p w14:paraId="1CD0226B" w14:textId="77777777" w:rsidR="00DA3742" w:rsidRPr="00DA3742" w:rsidRDefault="00DA3742" w:rsidP="00DA3742">
            <w:pPr>
              <w:spacing w:after="0" w:line="240" w:lineRule="auto"/>
              <w:rPr>
                <w:rFonts w:ascii="Arial" w:eastAsia="Times New Roman" w:hAnsi="Arial" w:cs="Arial"/>
                <w:sz w:val="24"/>
                <w:szCs w:val="24"/>
              </w:rPr>
            </w:pPr>
            <w:r w:rsidRPr="00DA3742">
              <w:rPr>
                <w:rFonts w:ascii="Arial" w:eastAsia="Times New Roman" w:hAnsi="Arial" w:cs="Arial"/>
                <w:sz w:val="24"/>
                <w:szCs w:val="24"/>
              </w:rPr>
              <w:t>Experience of working in the voluntary or education sector</w:t>
            </w:r>
          </w:p>
        </w:tc>
        <w:tc>
          <w:tcPr>
            <w:tcW w:w="0" w:type="auto"/>
            <w:vAlign w:val="center"/>
            <w:hideMark/>
          </w:tcPr>
          <w:p w14:paraId="77C51B97" w14:textId="77777777" w:rsidR="00DA3742" w:rsidRPr="00DA3742" w:rsidRDefault="00DA3742" w:rsidP="00DA3742">
            <w:pPr>
              <w:spacing w:after="0" w:line="240" w:lineRule="auto"/>
              <w:rPr>
                <w:rFonts w:ascii="Arial" w:eastAsia="Times New Roman" w:hAnsi="Arial" w:cs="Arial"/>
                <w:sz w:val="24"/>
                <w:szCs w:val="24"/>
              </w:rPr>
            </w:pPr>
          </w:p>
        </w:tc>
        <w:tc>
          <w:tcPr>
            <w:tcW w:w="0" w:type="auto"/>
            <w:vAlign w:val="center"/>
            <w:hideMark/>
          </w:tcPr>
          <w:p w14:paraId="5FC05CF3" w14:textId="77777777" w:rsidR="00DA3742" w:rsidRPr="00DA3742" w:rsidRDefault="00DA3742" w:rsidP="00DA3742">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r>
      <w:tr w:rsidR="00DA3742" w:rsidRPr="00DA3742" w14:paraId="0CB0E589" w14:textId="77777777" w:rsidTr="00DA3742">
        <w:trPr>
          <w:tblCellSpacing w:w="15" w:type="dxa"/>
        </w:trPr>
        <w:tc>
          <w:tcPr>
            <w:tcW w:w="0" w:type="auto"/>
            <w:vAlign w:val="center"/>
            <w:hideMark/>
          </w:tcPr>
          <w:p w14:paraId="24B52189" w14:textId="77777777" w:rsidR="00DA3742" w:rsidRPr="00DA3742" w:rsidRDefault="00DA3742" w:rsidP="00DA3742">
            <w:pPr>
              <w:spacing w:after="0" w:line="240" w:lineRule="auto"/>
              <w:rPr>
                <w:rFonts w:ascii="Arial" w:eastAsia="Times New Roman" w:hAnsi="Arial" w:cs="Arial"/>
                <w:sz w:val="24"/>
                <w:szCs w:val="24"/>
              </w:rPr>
            </w:pPr>
            <w:r w:rsidRPr="00DA3742">
              <w:rPr>
                <w:rFonts w:ascii="Arial" w:eastAsia="Times New Roman" w:hAnsi="Arial" w:cs="Arial"/>
                <w:sz w:val="24"/>
                <w:szCs w:val="24"/>
              </w:rPr>
              <w:t>Experience of delivering or contributing to monitoring, evaluation, and service reports</w:t>
            </w:r>
          </w:p>
        </w:tc>
        <w:tc>
          <w:tcPr>
            <w:tcW w:w="0" w:type="auto"/>
            <w:vAlign w:val="center"/>
            <w:hideMark/>
          </w:tcPr>
          <w:p w14:paraId="53D44056" w14:textId="77777777" w:rsidR="00DA3742" w:rsidRPr="00DA3742" w:rsidRDefault="00DA3742" w:rsidP="00DA3742">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10B50C98" w14:textId="77777777" w:rsidR="00DA3742" w:rsidRPr="00DA3742" w:rsidRDefault="00DA3742" w:rsidP="00DA3742">
            <w:pPr>
              <w:spacing w:after="0" w:line="240" w:lineRule="auto"/>
              <w:rPr>
                <w:rFonts w:ascii="Arial" w:eastAsia="Times New Roman" w:hAnsi="Arial" w:cs="Arial"/>
                <w:sz w:val="24"/>
                <w:szCs w:val="24"/>
              </w:rPr>
            </w:pPr>
          </w:p>
        </w:tc>
      </w:tr>
      <w:tr w:rsidR="008F59BF" w:rsidRPr="00DA3742" w14:paraId="22BEA6F4" w14:textId="77777777" w:rsidTr="008F59BF">
        <w:trPr>
          <w:tblCellSpacing w:w="15" w:type="dxa"/>
        </w:trPr>
        <w:tc>
          <w:tcPr>
            <w:tcW w:w="0" w:type="auto"/>
            <w:vAlign w:val="center"/>
            <w:hideMark/>
          </w:tcPr>
          <w:p w14:paraId="796262BA"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Experience of supporting the development or improvement of service processes or procedures</w:t>
            </w:r>
          </w:p>
        </w:tc>
        <w:tc>
          <w:tcPr>
            <w:tcW w:w="0" w:type="auto"/>
            <w:vAlign w:val="center"/>
          </w:tcPr>
          <w:p w14:paraId="4E726EFB" w14:textId="54C109B8" w:rsidR="008F59BF" w:rsidRPr="00DA3742" w:rsidRDefault="008F59BF" w:rsidP="008F59BF">
            <w:pPr>
              <w:spacing w:after="0" w:line="240" w:lineRule="auto"/>
              <w:rPr>
                <w:rFonts w:ascii="Arial" w:eastAsia="Times New Roman" w:hAnsi="Arial" w:cs="Arial"/>
                <w:sz w:val="24"/>
                <w:szCs w:val="24"/>
              </w:rPr>
            </w:pPr>
          </w:p>
        </w:tc>
        <w:tc>
          <w:tcPr>
            <w:tcW w:w="0" w:type="auto"/>
            <w:vAlign w:val="center"/>
            <w:hideMark/>
          </w:tcPr>
          <w:p w14:paraId="1718854D" w14:textId="231F538D"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r>
      <w:tr w:rsidR="008F59BF" w:rsidRPr="00DA3742" w14:paraId="7089F93E" w14:textId="77777777" w:rsidTr="00DA3742">
        <w:trPr>
          <w:tblCellSpacing w:w="15" w:type="dxa"/>
        </w:trPr>
        <w:tc>
          <w:tcPr>
            <w:tcW w:w="0" w:type="auto"/>
            <w:shd w:val="clear" w:color="auto" w:fill="BFBFBF" w:themeFill="background1" w:themeFillShade="BF"/>
            <w:vAlign w:val="center"/>
            <w:hideMark/>
          </w:tcPr>
          <w:p w14:paraId="0717992A" w14:textId="77777777" w:rsidR="008F59BF" w:rsidRPr="00DA3742" w:rsidRDefault="008F59BF" w:rsidP="008F59BF">
            <w:pPr>
              <w:spacing w:after="0" w:line="240" w:lineRule="auto"/>
              <w:rPr>
                <w:rFonts w:ascii="Arial" w:eastAsia="Times New Roman" w:hAnsi="Arial" w:cs="Arial"/>
                <w:b/>
                <w:bCs/>
                <w:sz w:val="24"/>
                <w:szCs w:val="24"/>
              </w:rPr>
            </w:pPr>
            <w:r w:rsidRPr="00DA3742">
              <w:rPr>
                <w:rFonts w:ascii="Arial" w:eastAsia="Times New Roman" w:hAnsi="Arial" w:cs="Arial"/>
                <w:b/>
                <w:bCs/>
                <w:sz w:val="24"/>
                <w:szCs w:val="24"/>
              </w:rPr>
              <w:t>Knowledge</w:t>
            </w:r>
          </w:p>
        </w:tc>
        <w:tc>
          <w:tcPr>
            <w:tcW w:w="0" w:type="auto"/>
            <w:shd w:val="clear" w:color="auto" w:fill="BFBFBF" w:themeFill="background1" w:themeFillShade="BF"/>
            <w:vAlign w:val="center"/>
            <w:hideMark/>
          </w:tcPr>
          <w:p w14:paraId="2F5B8E6A" w14:textId="77777777" w:rsidR="008F59BF" w:rsidRPr="00DA3742" w:rsidRDefault="008F59BF" w:rsidP="008F59BF">
            <w:pPr>
              <w:spacing w:after="0" w:line="240" w:lineRule="auto"/>
              <w:rPr>
                <w:rFonts w:ascii="Arial" w:eastAsia="Times New Roman" w:hAnsi="Arial" w:cs="Arial"/>
                <w:sz w:val="24"/>
                <w:szCs w:val="24"/>
              </w:rPr>
            </w:pPr>
          </w:p>
        </w:tc>
        <w:tc>
          <w:tcPr>
            <w:tcW w:w="0" w:type="auto"/>
            <w:shd w:val="clear" w:color="auto" w:fill="BFBFBF" w:themeFill="background1" w:themeFillShade="BF"/>
            <w:vAlign w:val="center"/>
            <w:hideMark/>
          </w:tcPr>
          <w:p w14:paraId="66734E26"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10013467" w14:textId="77777777" w:rsidTr="00DA3742">
        <w:trPr>
          <w:tblCellSpacing w:w="15" w:type="dxa"/>
        </w:trPr>
        <w:tc>
          <w:tcPr>
            <w:tcW w:w="0" w:type="auto"/>
            <w:vAlign w:val="center"/>
            <w:hideMark/>
          </w:tcPr>
          <w:p w14:paraId="782BBFDF"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Knowledge of current issues affecting families, including poverty, housing, and mental health</w:t>
            </w:r>
          </w:p>
        </w:tc>
        <w:tc>
          <w:tcPr>
            <w:tcW w:w="0" w:type="auto"/>
            <w:vAlign w:val="center"/>
            <w:hideMark/>
          </w:tcPr>
          <w:p w14:paraId="416CD40F"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07101BA5"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364BAA92" w14:textId="77777777" w:rsidTr="00DA3742">
        <w:trPr>
          <w:tblCellSpacing w:w="15" w:type="dxa"/>
        </w:trPr>
        <w:tc>
          <w:tcPr>
            <w:tcW w:w="0" w:type="auto"/>
            <w:vAlign w:val="center"/>
            <w:hideMark/>
          </w:tcPr>
          <w:p w14:paraId="19441462"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Good understanding of safeguarding legislation and child protection frameworks</w:t>
            </w:r>
          </w:p>
        </w:tc>
        <w:tc>
          <w:tcPr>
            <w:tcW w:w="0" w:type="auto"/>
            <w:vAlign w:val="center"/>
            <w:hideMark/>
          </w:tcPr>
          <w:p w14:paraId="63CEB995"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0CB27BFF"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512AFF6C" w14:textId="77777777" w:rsidTr="00DA3742">
        <w:trPr>
          <w:tblCellSpacing w:w="15" w:type="dxa"/>
        </w:trPr>
        <w:tc>
          <w:tcPr>
            <w:tcW w:w="0" w:type="auto"/>
            <w:vAlign w:val="center"/>
            <w:hideMark/>
          </w:tcPr>
          <w:p w14:paraId="0FDB8114"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Knowledge of data protection (GDPR) in relation to working with families and recording sensitive information</w:t>
            </w:r>
          </w:p>
        </w:tc>
        <w:tc>
          <w:tcPr>
            <w:tcW w:w="0" w:type="auto"/>
            <w:vAlign w:val="center"/>
            <w:hideMark/>
          </w:tcPr>
          <w:p w14:paraId="72F38E2A"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04A1E06A"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4E0C65CC" w14:textId="77777777" w:rsidTr="00DA3742">
        <w:trPr>
          <w:tblCellSpacing w:w="15" w:type="dxa"/>
        </w:trPr>
        <w:tc>
          <w:tcPr>
            <w:tcW w:w="0" w:type="auto"/>
            <w:vAlign w:val="center"/>
            <w:hideMark/>
          </w:tcPr>
          <w:p w14:paraId="7995C5EC"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Understanding of family support frameworks including Families First and Early Help</w:t>
            </w:r>
          </w:p>
        </w:tc>
        <w:tc>
          <w:tcPr>
            <w:tcW w:w="0" w:type="auto"/>
            <w:vAlign w:val="center"/>
            <w:hideMark/>
          </w:tcPr>
          <w:p w14:paraId="01D6D9F6" w14:textId="200A6E32" w:rsidR="008F59BF" w:rsidRPr="00DA3742" w:rsidRDefault="008F59BF" w:rsidP="008F59BF">
            <w:pPr>
              <w:spacing w:after="0" w:line="240" w:lineRule="auto"/>
              <w:rPr>
                <w:rFonts w:ascii="Arial" w:eastAsia="Times New Roman" w:hAnsi="Arial" w:cs="Arial"/>
                <w:sz w:val="24"/>
                <w:szCs w:val="24"/>
              </w:rPr>
            </w:pPr>
          </w:p>
        </w:tc>
        <w:tc>
          <w:tcPr>
            <w:tcW w:w="0" w:type="auto"/>
            <w:vAlign w:val="center"/>
            <w:hideMark/>
          </w:tcPr>
          <w:p w14:paraId="2A746326" w14:textId="4B3247B5"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r>
      <w:tr w:rsidR="008F59BF" w:rsidRPr="00DA3742" w14:paraId="7CDBA396" w14:textId="77777777" w:rsidTr="00DA3742">
        <w:trPr>
          <w:tblCellSpacing w:w="15" w:type="dxa"/>
        </w:trPr>
        <w:tc>
          <w:tcPr>
            <w:tcW w:w="0" w:type="auto"/>
            <w:vAlign w:val="center"/>
            <w:hideMark/>
          </w:tcPr>
          <w:p w14:paraId="4CAA2E68"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Knowledge of monitoring and evaluation practices, including outcome tracking and impact reporting</w:t>
            </w:r>
          </w:p>
        </w:tc>
        <w:tc>
          <w:tcPr>
            <w:tcW w:w="0" w:type="auto"/>
            <w:vAlign w:val="center"/>
            <w:hideMark/>
          </w:tcPr>
          <w:p w14:paraId="37C329D1"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55280F31"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5897ED6C" w14:textId="77777777" w:rsidTr="00DA3742">
        <w:trPr>
          <w:tblCellSpacing w:w="15" w:type="dxa"/>
        </w:trPr>
        <w:tc>
          <w:tcPr>
            <w:tcW w:w="0" w:type="auto"/>
            <w:vAlign w:val="center"/>
            <w:hideMark/>
          </w:tcPr>
          <w:p w14:paraId="111FBB10"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Familiarity with charity governance or public/voluntary sector service standards</w:t>
            </w:r>
          </w:p>
        </w:tc>
        <w:tc>
          <w:tcPr>
            <w:tcW w:w="0" w:type="auto"/>
            <w:vAlign w:val="center"/>
            <w:hideMark/>
          </w:tcPr>
          <w:p w14:paraId="09581B2D" w14:textId="77777777" w:rsidR="008F59BF" w:rsidRPr="00DA3742" w:rsidRDefault="008F59BF" w:rsidP="008F59BF">
            <w:pPr>
              <w:spacing w:after="0" w:line="240" w:lineRule="auto"/>
              <w:rPr>
                <w:rFonts w:ascii="Arial" w:eastAsia="Times New Roman" w:hAnsi="Arial" w:cs="Arial"/>
                <w:sz w:val="24"/>
                <w:szCs w:val="24"/>
              </w:rPr>
            </w:pPr>
          </w:p>
        </w:tc>
        <w:tc>
          <w:tcPr>
            <w:tcW w:w="0" w:type="auto"/>
            <w:vAlign w:val="center"/>
            <w:hideMark/>
          </w:tcPr>
          <w:p w14:paraId="14172FF8"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r>
      <w:tr w:rsidR="008F59BF" w:rsidRPr="00DA3742" w14:paraId="0B071E66" w14:textId="77777777" w:rsidTr="00DA3742">
        <w:trPr>
          <w:tblCellSpacing w:w="15" w:type="dxa"/>
        </w:trPr>
        <w:tc>
          <w:tcPr>
            <w:tcW w:w="0" w:type="auto"/>
            <w:vAlign w:val="center"/>
            <w:hideMark/>
          </w:tcPr>
          <w:p w14:paraId="577C2824"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Understanding of CHEXS' vision, mission and how support services contribute to strategic goals</w:t>
            </w:r>
          </w:p>
        </w:tc>
        <w:tc>
          <w:tcPr>
            <w:tcW w:w="0" w:type="auto"/>
            <w:vAlign w:val="center"/>
            <w:hideMark/>
          </w:tcPr>
          <w:p w14:paraId="511CDA19" w14:textId="5CE23896" w:rsidR="008F59BF" w:rsidRPr="00DA3742" w:rsidRDefault="008F59BF" w:rsidP="008F59BF">
            <w:pPr>
              <w:spacing w:after="0" w:line="240" w:lineRule="auto"/>
              <w:rPr>
                <w:rFonts w:ascii="Arial" w:eastAsia="Times New Roman" w:hAnsi="Arial" w:cs="Arial"/>
                <w:sz w:val="24"/>
                <w:szCs w:val="24"/>
              </w:rPr>
            </w:pPr>
          </w:p>
        </w:tc>
        <w:tc>
          <w:tcPr>
            <w:tcW w:w="0" w:type="auto"/>
            <w:vAlign w:val="center"/>
            <w:hideMark/>
          </w:tcPr>
          <w:p w14:paraId="5AE7D5EF" w14:textId="6DA1B984"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r>
      <w:tr w:rsidR="008F59BF" w:rsidRPr="00DA3742" w14:paraId="2A188CBD" w14:textId="77777777" w:rsidTr="00DA3742">
        <w:trPr>
          <w:tblCellSpacing w:w="15" w:type="dxa"/>
        </w:trPr>
        <w:tc>
          <w:tcPr>
            <w:tcW w:w="0" w:type="auto"/>
            <w:shd w:val="clear" w:color="auto" w:fill="BFBFBF" w:themeFill="background1" w:themeFillShade="BF"/>
            <w:vAlign w:val="center"/>
            <w:hideMark/>
          </w:tcPr>
          <w:p w14:paraId="2B25EA1A"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b/>
                <w:bCs/>
                <w:sz w:val="24"/>
                <w:szCs w:val="24"/>
              </w:rPr>
              <w:t>Skills &amp; Values</w:t>
            </w:r>
          </w:p>
        </w:tc>
        <w:tc>
          <w:tcPr>
            <w:tcW w:w="0" w:type="auto"/>
            <w:shd w:val="clear" w:color="auto" w:fill="BFBFBF" w:themeFill="background1" w:themeFillShade="BF"/>
            <w:vAlign w:val="center"/>
            <w:hideMark/>
          </w:tcPr>
          <w:p w14:paraId="6892A004" w14:textId="77777777" w:rsidR="008F59BF" w:rsidRPr="00DA3742" w:rsidRDefault="008F59BF" w:rsidP="008F59BF">
            <w:pPr>
              <w:spacing w:after="0" w:line="240" w:lineRule="auto"/>
              <w:rPr>
                <w:rFonts w:ascii="Arial" w:eastAsia="Times New Roman" w:hAnsi="Arial" w:cs="Arial"/>
                <w:sz w:val="24"/>
                <w:szCs w:val="24"/>
              </w:rPr>
            </w:pPr>
          </w:p>
        </w:tc>
        <w:tc>
          <w:tcPr>
            <w:tcW w:w="0" w:type="auto"/>
            <w:shd w:val="clear" w:color="auto" w:fill="BFBFBF" w:themeFill="background1" w:themeFillShade="BF"/>
            <w:vAlign w:val="center"/>
            <w:hideMark/>
          </w:tcPr>
          <w:p w14:paraId="5C11989C"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3E22F3CC" w14:textId="77777777" w:rsidTr="00DA3742">
        <w:trPr>
          <w:tblCellSpacing w:w="15" w:type="dxa"/>
        </w:trPr>
        <w:tc>
          <w:tcPr>
            <w:tcW w:w="0" w:type="auto"/>
            <w:vAlign w:val="center"/>
            <w:hideMark/>
          </w:tcPr>
          <w:p w14:paraId="0ADBF000"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Ability to lead, support and motivate team members and volunteers</w:t>
            </w:r>
          </w:p>
        </w:tc>
        <w:tc>
          <w:tcPr>
            <w:tcW w:w="0" w:type="auto"/>
            <w:vAlign w:val="center"/>
            <w:hideMark/>
          </w:tcPr>
          <w:p w14:paraId="3292F276"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4A6C7720"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03967E0E" w14:textId="77777777" w:rsidTr="00DA3742">
        <w:trPr>
          <w:tblCellSpacing w:w="15" w:type="dxa"/>
        </w:trPr>
        <w:tc>
          <w:tcPr>
            <w:tcW w:w="0" w:type="auto"/>
            <w:vAlign w:val="center"/>
            <w:hideMark/>
          </w:tcPr>
          <w:p w14:paraId="5DEFA589"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Strong interpersonal, communication and advocacy skills</w:t>
            </w:r>
          </w:p>
        </w:tc>
        <w:tc>
          <w:tcPr>
            <w:tcW w:w="0" w:type="auto"/>
            <w:vAlign w:val="center"/>
            <w:hideMark/>
          </w:tcPr>
          <w:p w14:paraId="4DAE5D19"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35366A3D"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6F5CEF1A" w14:textId="77777777" w:rsidTr="00DA3742">
        <w:trPr>
          <w:tblCellSpacing w:w="15" w:type="dxa"/>
        </w:trPr>
        <w:tc>
          <w:tcPr>
            <w:tcW w:w="0" w:type="auto"/>
            <w:vAlign w:val="center"/>
            <w:hideMark/>
          </w:tcPr>
          <w:p w14:paraId="3F6E9509"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Ability to manage time effectively and balance multiple priorities</w:t>
            </w:r>
          </w:p>
        </w:tc>
        <w:tc>
          <w:tcPr>
            <w:tcW w:w="0" w:type="auto"/>
            <w:vAlign w:val="center"/>
            <w:hideMark/>
          </w:tcPr>
          <w:p w14:paraId="10584BB8"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265D9655"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3241EDAF" w14:textId="77777777" w:rsidTr="00DA3742">
        <w:trPr>
          <w:tblCellSpacing w:w="15" w:type="dxa"/>
        </w:trPr>
        <w:tc>
          <w:tcPr>
            <w:tcW w:w="0" w:type="auto"/>
            <w:vAlign w:val="center"/>
            <w:hideMark/>
          </w:tcPr>
          <w:p w14:paraId="5B4DA970"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Ability to use professional judgement and escalate safeguarding concerns appropriately</w:t>
            </w:r>
          </w:p>
        </w:tc>
        <w:tc>
          <w:tcPr>
            <w:tcW w:w="0" w:type="auto"/>
            <w:vAlign w:val="center"/>
            <w:hideMark/>
          </w:tcPr>
          <w:p w14:paraId="4D6A043B"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77311D67"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3A29BDD6" w14:textId="77777777" w:rsidTr="00DA3742">
        <w:trPr>
          <w:tblCellSpacing w:w="15" w:type="dxa"/>
        </w:trPr>
        <w:tc>
          <w:tcPr>
            <w:tcW w:w="0" w:type="auto"/>
            <w:vAlign w:val="center"/>
            <w:hideMark/>
          </w:tcPr>
          <w:p w14:paraId="26481064"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Ability to engage and build rapport with a wide range of stakeholders, including schools and parents</w:t>
            </w:r>
          </w:p>
        </w:tc>
        <w:tc>
          <w:tcPr>
            <w:tcW w:w="0" w:type="auto"/>
            <w:vAlign w:val="center"/>
            <w:hideMark/>
          </w:tcPr>
          <w:p w14:paraId="35A9A08C"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4780FAFE"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49A9E6DC" w14:textId="77777777" w:rsidTr="00DA3742">
        <w:trPr>
          <w:tblCellSpacing w:w="15" w:type="dxa"/>
        </w:trPr>
        <w:tc>
          <w:tcPr>
            <w:tcW w:w="0" w:type="auto"/>
            <w:vAlign w:val="center"/>
            <w:hideMark/>
          </w:tcPr>
          <w:p w14:paraId="6E64933B"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Confidence using IT systems, including case management databases and Microsoft Office</w:t>
            </w:r>
          </w:p>
        </w:tc>
        <w:tc>
          <w:tcPr>
            <w:tcW w:w="0" w:type="auto"/>
            <w:vAlign w:val="center"/>
            <w:hideMark/>
          </w:tcPr>
          <w:p w14:paraId="23712C21"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47B6C4D4"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52703003" w14:textId="77777777" w:rsidTr="00DA3742">
        <w:trPr>
          <w:tblCellSpacing w:w="15" w:type="dxa"/>
        </w:trPr>
        <w:tc>
          <w:tcPr>
            <w:tcW w:w="0" w:type="auto"/>
            <w:vAlign w:val="center"/>
            <w:hideMark/>
          </w:tcPr>
          <w:p w14:paraId="160A6AB4"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Proactive, solutions-focused mindset, with emotional resilience and reflective practice</w:t>
            </w:r>
          </w:p>
        </w:tc>
        <w:tc>
          <w:tcPr>
            <w:tcW w:w="0" w:type="auto"/>
            <w:vAlign w:val="center"/>
            <w:hideMark/>
          </w:tcPr>
          <w:p w14:paraId="28AC3AA2"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72521803"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4E607494" w14:textId="77777777" w:rsidTr="00DA3742">
        <w:trPr>
          <w:tblCellSpacing w:w="15" w:type="dxa"/>
        </w:trPr>
        <w:tc>
          <w:tcPr>
            <w:tcW w:w="0" w:type="auto"/>
            <w:vAlign w:val="center"/>
            <w:hideMark/>
          </w:tcPr>
          <w:p w14:paraId="34EEC5EC"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Ability to contribute to strategic and operational discussions in SLT</w:t>
            </w:r>
          </w:p>
        </w:tc>
        <w:tc>
          <w:tcPr>
            <w:tcW w:w="0" w:type="auto"/>
            <w:vAlign w:val="center"/>
            <w:hideMark/>
          </w:tcPr>
          <w:p w14:paraId="472BB89D"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73563C9E"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222C2DC7" w14:textId="77777777" w:rsidTr="00DA3742">
        <w:trPr>
          <w:tblCellSpacing w:w="15" w:type="dxa"/>
        </w:trPr>
        <w:tc>
          <w:tcPr>
            <w:tcW w:w="0" w:type="auto"/>
            <w:vAlign w:val="center"/>
            <w:hideMark/>
          </w:tcPr>
          <w:p w14:paraId="65654348"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Strong presentation and reporting skills</w:t>
            </w:r>
          </w:p>
        </w:tc>
        <w:tc>
          <w:tcPr>
            <w:tcW w:w="0" w:type="auto"/>
            <w:vAlign w:val="center"/>
            <w:hideMark/>
          </w:tcPr>
          <w:p w14:paraId="78D3021C"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5204EE06"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322BE131" w14:textId="77777777" w:rsidTr="008B1F4F">
        <w:trPr>
          <w:tblCellSpacing w:w="15" w:type="dxa"/>
        </w:trPr>
        <w:tc>
          <w:tcPr>
            <w:tcW w:w="0" w:type="auto"/>
            <w:shd w:val="clear" w:color="auto" w:fill="BFBFBF" w:themeFill="background1" w:themeFillShade="BF"/>
            <w:vAlign w:val="center"/>
            <w:hideMark/>
          </w:tcPr>
          <w:p w14:paraId="13E4FDB8"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b/>
                <w:bCs/>
                <w:sz w:val="24"/>
                <w:szCs w:val="24"/>
              </w:rPr>
              <w:lastRenderedPageBreak/>
              <w:t>Circumstances</w:t>
            </w:r>
          </w:p>
        </w:tc>
        <w:tc>
          <w:tcPr>
            <w:tcW w:w="0" w:type="auto"/>
            <w:shd w:val="clear" w:color="auto" w:fill="BFBFBF" w:themeFill="background1" w:themeFillShade="BF"/>
            <w:vAlign w:val="center"/>
            <w:hideMark/>
          </w:tcPr>
          <w:p w14:paraId="52E627D3" w14:textId="77777777" w:rsidR="008F59BF" w:rsidRPr="00DA3742" w:rsidRDefault="008F59BF" w:rsidP="008F59BF">
            <w:pPr>
              <w:spacing w:after="0" w:line="240" w:lineRule="auto"/>
              <w:rPr>
                <w:rFonts w:ascii="Arial" w:eastAsia="Times New Roman" w:hAnsi="Arial" w:cs="Arial"/>
                <w:sz w:val="24"/>
                <w:szCs w:val="24"/>
              </w:rPr>
            </w:pPr>
          </w:p>
        </w:tc>
        <w:tc>
          <w:tcPr>
            <w:tcW w:w="0" w:type="auto"/>
            <w:shd w:val="clear" w:color="auto" w:fill="BFBFBF" w:themeFill="background1" w:themeFillShade="BF"/>
            <w:vAlign w:val="center"/>
            <w:hideMark/>
          </w:tcPr>
          <w:p w14:paraId="6292BB64"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243F37CF" w14:textId="77777777" w:rsidTr="00DA3742">
        <w:trPr>
          <w:tblCellSpacing w:w="15" w:type="dxa"/>
        </w:trPr>
        <w:tc>
          <w:tcPr>
            <w:tcW w:w="0" w:type="auto"/>
            <w:vAlign w:val="center"/>
            <w:hideMark/>
          </w:tcPr>
          <w:p w14:paraId="586AE3ED"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Hold a valid driver’s license and access to a personal vehicle insured for business use</w:t>
            </w:r>
          </w:p>
        </w:tc>
        <w:tc>
          <w:tcPr>
            <w:tcW w:w="0" w:type="auto"/>
            <w:vAlign w:val="center"/>
            <w:hideMark/>
          </w:tcPr>
          <w:p w14:paraId="17B6CDBF"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5AFFD946"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4298C4DB" w14:textId="77777777" w:rsidTr="00DA3742">
        <w:trPr>
          <w:tblCellSpacing w:w="15" w:type="dxa"/>
        </w:trPr>
        <w:tc>
          <w:tcPr>
            <w:tcW w:w="0" w:type="auto"/>
            <w:vAlign w:val="center"/>
            <w:hideMark/>
          </w:tcPr>
          <w:p w14:paraId="284CD0D3"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Willingness to complete D1 training and drive the CHEXS minibus</w:t>
            </w:r>
          </w:p>
        </w:tc>
        <w:tc>
          <w:tcPr>
            <w:tcW w:w="0" w:type="auto"/>
            <w:vAlign w:val="center"/>
            <w:hideMark/>
          </w:tcPr>
          <w:p w14:paraId="25F3F337" w14:textId="1383E4C4" w:rsidR="008F59BF" w:rsidRPr="00DA3742" w:rsidRDefault="008F59BF" w:rsidP="008F59BF">
            <w:pPr>
              <w:spacing w:after="0" w:line="240" w:lineRule="auto"/>
              <w:rPr>
                <w:rFonts w:ascii="Arial" w:eastAsia="Times New Roman" w:hAnsi="Arial" w:cs="Arial"/>
                <w:sz w:val="24"/>
                <w:szCs w:val="24"/>
              </w:rPr>
            </w:pPr>
          </w:p>
        </w:tc>
        <w:tc>
          <w:tcPr>
            <w:tcW w:w="0" w:type="auto"/>
            <w:vAlign w:val="center"/>
            <w:hideMark/>
          </w:tcPr>
          <w:p w14:paraId="1AC6402D" w14:textId="45EBF7B0"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r>
      <w:tr w:rsidR="008F59BF" w:rsidRPr="00DA3742" w14:paraId="6E01F08D" w14:textId="77777777" w:rsidTr="00DA3742">
        <w:trPr>
          <w:tblCellSpacing w:w="15" w:type="dxa"/>
        </w:trPr>
        <w:tc>
          <w:tcPr>
            <w:tcW w:w="0" w:type="auto"/>
            <w:vAlign w:val="center"/>
            <w:hideMark/>
          </w:tcPr>
          <w:p w14:paraId="79C4DC79"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Capable of working autonomously and managing flexible working patterns</w:t>
            </w:r>
          </w:p>
        </w:tc>
        <w:tc>
          <w:tcPr>
            <w:tcW w:w="0" w:type="auto"/>
            <w:vAlign w:val="center"/>
            <w:hideMark/>
          </w:tcPr>
          <w:p w14:paraId="104B02C6"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28B6204D"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68504F91" w14:textId="77777777" w:rsidTr="00DA3742">
        <w:trPr>
          <w:tblCellSpacing w:w="15" w:type="dxa"/>
        </w:trPr>
        <w:tc>
          <w:tcPr>
            <w:tcW w:w="0" w:type="auto"/>
            <w:vAlign w:val="center"/>
            <w:hideMark/>
          </w:tcPr>
          <w:p w14:paraId="5B765578"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Willing to work some evenings and occasional weekends as required</w:t>
            </w:r>
          </w:p>
        </w:tc>
        <w:tc>
          <w:tcPr>
            <w:tcW w:w="0" w:type="auto"/>
            <w:vAlign w:val="center"/>
            <w:hideMark/>
          </w:tcPr>
          <w:p w14:paraId="65B9CD5C"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24082A6D"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59AB9838" w14:textId="77777777" w:rsidTr="00DA3742">
        <w:trPr>
          <w:tblCellSpacing w:w="15" w:type="dxa"/>
        </w:trPr>
        <w:tc>
          <w:tcPr>
            <w:tcW w:w="0" w:type="auto"/>
            <w:vAlign w:val="center"/>
            <w:hideMark/>
          </w:tcPr>
          <w:p w14:paraId="6C0961D0"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Willing to attend and support charity residentials and events</w:t>
            </w:r>
          </w:p>
        </w:tc>
        <w:tc>
          <w:tcPr>
            <w:tcW w:w="0" w:type="auto"/>
            <w:vAlign w:val="center"/>
            <w:hideMark/>
          </w:tcPr>
          <w:p w14:paraId="3EFA573B"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24F15737" w14:textId="77777777" w:rsidR="008F59BF" w:rsidRPr="00DA3742" w:rsidRDefault="008F59BF" w:rsidP="008F59BF">
            <w:pPr>
              <w:spacing w:after="0" w:line="240" w:lineRule="auto"/>
              <w:rPr>
                <w:rFonts w:ascii="Arial" w:eastAsia="Times New Roman" w:hAnsi="Arial" w:cs="Arial"/>
                <w:sz w:val="24"/>
                <w:szCs w:val="24"/>
              </w:rPr>
            </w:pPr>
          </w:p>
        </w:tc>
      </w:tr>
      <w:tr w:rsidR="008F59BF" w:rsidRPr="00DA3742" w14:paraId="2CA92227" w14:textId="77777777" w:rsidTr="00DA3742">
        <w:trPr>
          <w:tblCellSpacing w:w="15" w:type="dxa"/>
        </w:trPr>
        <w:tc>
          <w:tcPr>
            <w:tcW w:w="0" w:type="auto"/>
            <w:vAlign w:val="center"/>
            <w:hideMark/>
          </w:tcPr>
          <w:p w14:paraId="26FB81E0" w14:textId="77777777" w:rsidR="008F59BF" w:rsidRPr="00DA3742" w:rsidRDefault="008F59BF" w:rsidP="008F59BF">
            <w:pPr>
              <w:spacing w:after="0" w:line="240" w:lineRule="auto"/>
              <w:rPr>
                <w:rFonts w:ascii="Arial" w:eastAsia="Times New Roman" w:hAnsi="Arial" w:cs="Arial"/>
                <w:sz w:val="24"/>
                <w:szCs w:val="24"/>
              </w:rPr>
            </w:pPr>
            <w:r w:rsidRPr="00DA3742">
              <w:rPr>
                <w:rFonts w:ascii="Arial" w:eastAsia="Times New Roman" w:hAnsi="Arial" w:cs="Arial"/>
                <w:sz w:val="24"/>
                <w:szCs w:val="24"/>
              </w:rPr>
              <w:t>Commitment to the CHEXS ethos: working flexibly, supporting others, and adapting to meet family needs</w:t>
            </w:r>
          </w:p>
        </w:tc>
        <w:tc>
          <w:tcPr>
            <w:tcW w:w="0" w:type="auto"/>
            <w:vAlign w:val="center"/>
            <w:hideMark/>
          </w:tcPr>
          <w:p w14:paraId="19B22693" w14:textId="77777777" w:rsidR="008F59BF" w:rsidRPr="00DA3742" w:rsidRDefault="008F59BF" w:rsidP="008F59BF">
            <w:pPr>
              <w:spacing w:after="0" w:line="240" w:lineRule="auto"/>
              <w:rPr>
                <w:rFonts w:ascii="Arial" w:eastAsia="Times New Roman" w:hAnsi="Arial" w:cs="Arial"/>
                <w:sz w:val="24"/>
                <w:szCs w:val="24"/>
              </w:rPr>
            </w:pPr>
            <w:r w:rsidRPr="00DA3742">
              <w:rPr>
                <w:rFonts w:ascii="Segoe UI Emoji" w:eastAsia="Times New Roman" w:hAnsi="Segoe UI Emoji" w:cs="Segoe UI Emoji"/>
                <w:sz w:val="24"/>
                <w:szCs w:val="24"/>
              </w:rPr>
              <w:t>✅</w:t>
            </w:r>
          </w:p>
        </w:tc>
        <w:tc>
          <w:tcPr>
            <w:tcW w:w="0" w:type="auto"/>
            <w:vAlign w:val="center"/>
            <w:hideMark/>
          </w:tcPr>
          <w:p w14:paraId="627E91B8" w14:textId="77777777" w:rsidR="008F59BF" w:rsidRPr="00DA3742" w:rsidRDefault="008F59BF" w:rsidP="008F59BF">
            <w:pPr>
              <w:spacing w:after="0" w:line="240" w:lineRule="auto"/>
              <w:rPr>
                <w:rFonts w:ascii="Arial" w:eastAsia="Times New Roman" w:hAnsi="Arial" w:cs="Arial"/>
                <w:sz w:val="24"/>
                <w:szCs w:val="24"/>
              </w:rPr>
            </w:pPr>
          </w:p>
        </w:tc>
      </w:tr>
    </w:tbl>
    <w:p w14:paraId="28EB2B22" w14:textId="77777777" w:rsidR="00DA3742" w:rsidRPr="00DA3742" w:rsidRDefault="00DA3742" w:rsidP="00DA3742"/>
    <w:p w14:paraId="470C53C7" w14:textId="77777777" w:rsidR="00B860D5" w:rsidRPr="00ED58EA" w:rsidRDefault="00B860D5" w:rsidP="00B860D5">
      <w:pPr>
        <w:rPr>
          <w:rFonts w:ascii="Arial" w:hAnsi="Arial" w:cs="Arial"/>
          <w:sz w:val="24"/>
          <w:szCs w:val="24"/>
        </w:rPr>
      </w:pPr>
    </w:p>
    <w:p w14:paraId="318ADB2B" w14:textId="77777777" w:rsidR="009F6E45" w:rsidRPr="00ED58EA" w:rsidRDefault="009F6E45" w:rsidP="00D74F7A">
      <w:pPr>
        <w:pStyle w:val="NoSpacing"/>
        <w:rPr>
          <w:rFonts w:ascii="Arial" w:hAnsi="Arial" w:cs="Arial"/>
          <w:sz w:val="24"/>
          <w:szCs w:val="24"/>
        </w:rPr>
      </w:pPr>
    </w:p>
    <w:sectPr w:rsidR="009F6E45" w:rsidRPr="00ED58EA" w:rsidSect="00AB172C">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47C20" w14:textId="77777777" w:rsidR="00723216" w:rsidRDefault="00723216" w:rsidP="007043CC">
      <w:pPr>
        <w:spacing w:after="0" w:line="240" w:lineRule="auto"/>
      </w:pPr>
      <w:r>
        <w:separator/>
      </w:r>
    </w:p>
  </w:endnote>
  <w:endnote w:type="continuationSeparator" w:id="0">
    <w:p w14:paraId="7955384C" w14:textId="77777777" w:rsidR="00723216" w:rsidRDefault="00723216" w:rsidP="0070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45DA" w14:textId="3DCB68F3" w:rsidR="007043CC" w:rsidRDefault="007043CC">
    <w:pPr>
      <w:pStyle w:val="Footer"/>
      <w:pBdr>
        <w:top w:val="thinThickSmallGap" w:sz="24" w:space="1" w:color="622423" w:themeColor="accent2" w:themeShade="7F"/>
      </w:pBdr>
      <w:rPr>
        <w:rFonts w:asciiTheme="majorHAnsi" w:eastAsiaTheme="majorEastAsia" w:hAnsiTheme="majorHAnsi" w:cstheme="majorBidi"/>
      </w:rPr>
    </w:pPr>
    <w:r>
      <w:t xml:space="preserve">Page </w:t>
    </w:r>
    <w:r>
      <w:rPr>
        <w:b/>
      </w:rPr>
      <w:fldChar w:fldCharType="begin"/>
    </w:r>
    <w:r>
      <w:rPr>
        <w:b/>
      </w:rPr>
      <w:instrText xml:space="preserve"> PAGE </w:instrText>
    </w:r>
    <w:r>
      <w:rPr>
        <w:b/>
      </w:rPr>
      <w:fldChar w:fldCharType="separate"/>
    </w:r>
    <w:r w:rsidR="009255EA">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9255EA">
      <w:rPr>
        <w:b/>
        <w:noProof/>
      </w:rPr>
      <w:t>7</w:t>
    </w:r>
    <w:r>
      <w:rPr>
        <w:b/>
      </w:rPr>
      <w:fldChar w:fldCharType="end"/>
    </w:r>
    <w:r>
      <w:t xml:space="preserve"> </w:t>
    </w:r>
    <w:r w:rsidR="009C0982">
      <w:rPr>
        <w:b/>
        <w:bCs/>
        <w:sz w:val="23"/>
        <w:szCs w:val="23"/>
      </w:rPr>
      <w:t>CHEXS</w:t>
    </w:r>
    <w:r>
      <w:rPr>
        <w:b/>
        <w:bCs/>
        <w:sz w:val="23"/>
        <w:szCs w:val="23"/>
      </w:rPr>
      <w:t xml:space="preserve"> </w:t>
    </w:r>
    <w:r w:rsidR="008B3CEE">
      <w:rPr>
        <w:b/>
        <w:bCs/>
        <w:sz w:val="23"/>
        <w:szCs w:val="23"/>
      </w:rPr>
      <w:t>Family</w:t>
    </w:r>
    <w:r w:rsidR="002C00A6">
      <w:rPr>
        <w:b/>
        <w:bCs/>
        <w:sz w:val="23"/>
        <w:szCs w:val="23"/>
      </w:rPr>
      <w:t xml:space="preserve"> </w:t>
    </w:r>
    <w:r w:rsidR="005B317A">
      <w:rPr>
        <w:b/>
        <w:bCs/>
        <w:sz w:val="23"/>
        <w:szCs w:val="23"/>
      </w:rPr>
      <w:t>Support Lead Version number 2023/03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9255EA" w:rsidRPr="009255E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02575E3" w14:textId="77777777" w:rsidR="007043CC" w:rsidRDefault="0070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BA94F" w14:textId="77777777" w:rsidR="00723216" w:rsidRDefault="00723216" w:rsidP="007043CC">
      <w:pPr>
        <w:spacing w:after="0" w:line="240" w:lineRule="auto"/>
      </w:pPr>
      <w:r>
        <w:separator/>
      </w:r>
    </w:p>
  </w:footnote>
  <w:footnote w:type="continuationSeparator" w:id="0">
    <w:p w14:paraId="1664F223" w14:textId="77777777" w:rsidR="00723216" w:rsidRDefault="00723216" w:rsidP="00704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B0F"/>
    <w:multiLevelType w:val="multilevel"/>
    <w:tmpl w:val="E2B4A1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7C33C3"/>
    <w:multiLevelType w:val="multilevel"/>
    <w:tmpl w:val="87345D22"/>
    <w:lvl w:ilvl="0">
      <w:start w:val="1"/>
      <w:numFmt w:val="decimal"/>
      <w:lvlText w:val="%1."/>
      <w:lvlJc w:val="left"/>
      <w:pPr>
        <w:ind w:left="720" w:hanging="360"/>
      </w:pPr>
      <w:rPr>
        <w:rFonts w:hint="default"/>
        <w:b/>
      </w:rPr>
    </w:lvl>
    <w:lvl w:ilvl="1">
      <w:start w:val="1"/>
      <w:numFmt w:val="decimal"/>
      <w:isLgl/>
      <w:lvlText w:val="%1.%2"/>
      <w:lvlJc w:val="left"/>
      <w:pPr>
        <w:ind w:left="501" w:hanging="360"/>
      </w:pPr>
      <w:rPr>
        <w:rFonts w:eastAsia="SimSun" w:hint="default"/>
        <w:b w:val="0"/>
        <w:u w:val="none"/>
      </w:rPr>
    </w:lvl>
    <w:lvl w:ilvl="2">
      <w:start w:val="1"/>
      <w:numFmt w:val="decimal"/>
      <w:isLgl/>
      <w:lvlText w:val="%1.%2.%3"/>
      <w:lvlJc w:val="left"/>
      <w:pPr>
        <w:ind w:left="1080" w:hanging="720"/>
      </w:pPr>
      <w:rPr>
        <w:rFonts w:eastAsia="SimSun" w:hint="default"/>
        <w:b w:val="0"/>
        <w:u w:val="none"/>
      </w:rPr>
    </w:lvl>
    <w:lvl w:ilvl="3">
      <w:start w:val="1"/>
      <w:numFmt w:val="decimal"/>
      <w:isLgl/>
      <w:lvlText w:val="%1.%2.%3.%4"/>
      <w:lvlJc w:val="left"/>
      <w:pPr>
        <w:ind w:left="1440" w:hanging="1080"/>
      </w:pPr>
      <w:rPr>
        <w:rFonts w:eastAsia="SimSun" w:hint="default"/>
        <w:b w:val="0"/>
        <w:u w:val="none"/>
      </w:rPr>
    </w:lvl>
    <w:lvl w:ilvl="4">
      <w:start w:val="1"/>
      <w:numFmt w:val="decimal"/>
      <w:isLgl/>
      <w:lvlText w:val="%1.%2.%3.%4.%5"/>
      <w:lvlJc w:val="left"/>
      <w:pPr>
        <w:ind w:left="1440" w:hanging="1080"/>
      </w:pPr>
      <w:rPr>
        <w:rFonts w:eastAsia="SimSun" w:hint="default"/>
        <w:b w:val="0"/>
        <w:u w:val="none"/>
      </w:rPr>
    </w:lvl>
    <w:lvl w:ilvl="5">
      <w:start w:val="1"/>
      <w:numFmt w:val="decimal"/>
      <w:isLgl/>
      <w:lvlText w:val="%1.%2.%3.%4.%5.%6"/>
      <w:lvlJc w:val="left"/>
      <w:pPr>
        <w:ind w:left="1800" w:hanging="1440"/>
      </w:pPr>
      <w:rPr>
        <w:rFonts w:eastAsia="SimSun" w:hint="default"/>
        <w:b w:val="0"/>
        <w:u w:val="none"/>
      </w:rPr>
    </w:lvl>
    <w:lvl w:ilvl="6">
      <w:start w:val="1"/>
      <w:numFmt w:val="decimal"/>
      <w:isLgl/>
      <w:lvlText w:val="%1.%2.%3.%4.%5.%6.%7"/>
      <w:lvlJc w:val="left"/>
      <w:pPr>
        <w:ind w:left="1800" w:hanging="1440"/>
      </w:pPr>
      <w:rPr>
        <w:rFonts w:eastAsia="SimSun" w:hint="default"/>
        <w:b w:val="0"/>
        <w:u w:val="none"/>
      </w:rPr>
    </w:lvl>
    <w:lvl w:ilvl="7">
      <w:start w:val="1"/>
      <w:numFmt w:val="decimal"/>
      <w:isLgl/>
      <w:lvlText w:val="%1.%2.%3.%4.%5.%6.%7.%8"/>
      <w:lvlJc w:val="left"/>
      <w:pPr>
        <w:ind w:left="2160" w:hanging="1800"/>
      </w:pPr>
      <w:rPr>
        <w:rFonts w:eastAsia="SimSun" w:hint="default"/>
        <w:b w:val="0"/>
        <w:u w:val="none"/>
      </w:rPr>
    </w:lvl>
    <w:lvl w:ilvl="8">
      <w:start w:val="1"/>
      <w:numFmt w:val="decimal"/>
      <w:isLgl/>
      <w:lvlText w:val="%1.%2.%3.%4.%5.%6.%7.%8.%9"/>
      <w:lvlJc w:val="left"/>
      <w:pPr>
        <w:ind w:left="2160" w:hanging="1800"/>
      </w:pPr>
      <w:rPr>
        <w:rFonts w:eastAsia="SimSun" w:hint="default"/>
        <w:b w:val="0"/>
        <w:u w:val="none"/>
      </w:rPr>
    </w:lvl>
  </w:abstractNum>
  <w:abstractNum w:abstractNumId="2" w15:restartNumberingAfterBreak="0">
    <w:nsid w:val="05413A4F"/>
    <w:multiLevelType w:val="multilevel"/>
    <w:tmpl w:val="68B41AC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4872BD"/>
    <w:multiLevelType w:val="multilevel"/>
    <w:tmpl w:val="2246571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9E7101B"/>
    <w:multiLevelType w:val="multilevel"/>
    <w:tmpl w:val="5B008C90"/>
    <w:lvl w:ilvl="0">
      <w:start w:val="1"/>
      <w:numFmt w:val="decimal"/>
      <w:lvlText w:val="%1"/>
      <w:lvlJc w:val="left"/>
      <w:pPr>
        <w:tabs>
          <w:tab w:val="num" w:pos="720"/>
        </w:tabs>
        <w:ind w:left="720" w:hanging="360"/>
      </w:pPr>
      <w:rPr>
        <w:rFonts w:ascii="Arial" w:eastAsia="SimSun" w:hAnsi="Arial" w:cs="Arial"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212140"/>
    <w:multiLevelType w:val="multilevel"/>
    <w:tmpl w:val="B4FA4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811AB"/>
    <w:multiLevelType w:val="multilevel"/>
    <w:tmpl w:val="460C98C4"/>
    <w:lvl w:ilvl="0">
      <w:start w:val="1"/>
      <w:numFmt w:val="decimal"/>
      <w:lvlText w:val="%1"/>
      <w:lvlJc w:val="left"/>
      <w:pPr>
        <w:tabs>
          <w:tab w:val="num" w:pos="720"/>
        </w:tabs>
        <w:ind w:left="720" w:hanging="360"/>
      </w:pPr>
      <w:rPr>
        <w:rFonts w:ascii="Arial" w:eastAsia="SimSu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B67FC1"/>
    <w:multiLevelType w:val="multilevel"/>
    <w:tmpl w:val="AB0EC682"/>
    <w:lvl w:ilvl="0">
      <w:start w:val="1"/>
      <w:numFmt w:val="decimal"/>
      <w:lvlText w:val="%1"/>
      <w:lvlJc w:val="left"/>
      <w:pPr>
        <w:ind w:left="720" w:hanging="720"/>
      </w:pPr>
      <w:rPr>
        <w:rFonts w:hint="default"/>
        <w:sz w:val="22"/>
      </w:rPr>
    </w:lvl>
    <w:lvl w:ilvl="1">
      <w:start w:val="1"/>
      <w:numFmt w:val="decimal"/>
      <w:lvlText w:val="%1.%2"/>
      <w:lvlJc w:val="left"/>
      <w:pPr>
        <w:ind w:left="1440" w:hanging="72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8" w15:restartNumberingAfterBreak="0">
    <w:nsid w:val="22FF4FC9"/>
    <w:multiLevelType w:val="multilevel"/>
    <w:tmpl w:val="45308E2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B5636DC"/>
    <w:multiLevelType w:val="hybridMultilevel"/>
    <w:tmpl w:val="97D2D6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7A6611"/>
    <w:multiLevelType w:val="multilevel"/>
    <w:tmpl w:val="E21C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078E8"/>
    <w:multiLevelType w:val="hybridMultilevel"/>
    <w:tmpl w:val="72F81F92"/>
    <w:lvl w:ilvl="0" w:tplc="9F9EE97A">
      <w:start w:val="2"/>
      <w:numFmt w:val="decimal"/>
      <w:lvlText w:val="%1."/>
      <w:lvlJc w:val="left"/>
      <w:pPr>
        <w:tabs>
          <w:tab w:val="num" w:pos="1440"/>
        </w:tabs>
        <w:ind w:left="1440" w:hanging="720"/>
      </w:pPr>
      <w:rPr>
        <w:rFonts w:hint="default"/>
      </w:rPr>
    </w:lvl>
    <w:lvl w:ilvl="1" w:tplc="6CAA4C50">
      <w:numFmt w:val="none"/>
      <w:lvlText w:val=""/>
      <w:lvlJc w:val="left"/>
      <w:pPr>
        <w:tabs>
          <w:tab w:val="num" w:pos="360"/>
        </w:tabs>
      </w:pPr>
    </w:lvl>
    <w:lvl w:ilvl="2" w:tplc="24787052">
      <w:numFmt w:val="none"/>
      <w:lvlText w:val=""/>
      <w:lvlJc w:val="left"/>
      <w:pPr>
        <w:tabs>
          <w:tab w:val="num" w:pos="360"/>
        </w:tabs>
      </w:pPr>
    </w:lvl>
    <w:lvl w:ilvl="3" w:tplc="870A29FA">
      <w:numFmt w:val="none"/>
      <w:lvlText w:val=""/>
      <w:lvlJc w:val="left"/>
      <w:pPr>
        <w:tabs>
          <w:tab w:val="num" w:pos="360"/>
        </w:tabs>
      </w:pPr>
    </w:lvl>
    <w:lvl w:ilvl="4" w:tplc="E9921CAA">
      <w:numFmt w:val="none"/>
      <w:lvlText w:val=""/>
      <w:lvlJc w:val="left"/>
      <w:pPr>
        <w:tabs>
          <w:tab w:val="num" w:pos="360"/>
        </w:tabs>
      </w:pPr>
    </w:lvl>
    <w:lvl w:ilvl="5" w:tplc="0BD06946">
      <w:numFmt w:val="none"/>
      <w:lvlText w:val=""/>
      <w:lvlJc w:val="left"/>
      <w:pPr>
        <w:tabs>
          <w:tab w:val="num" w:pos="360"/>
        </w:tabs>
      </w:pPr>
    </w:lvl>
    <w:lvl w:ilvl="6" w:tplc="26026006">
      <w:numFmt w:val="none"/>
      <w:lvlText w:val=""/>
      <w:lvlJc w:val="left"/>
      <w:pPr>
        <w:tabs>
          <w:tab w:val="num" w:pos="360"/>
        </w:tabs>
      </w:pPr>
    </w:lvl>
    <w:lvl w:ilvl="7" w:tplc="4EC8C3BE">
      <w:numFmt w:val="none"/>
      <w:lvlText w:val=""/>
      <w:lvlJc w:val="left"/>
      <w:pPr>
        <w:tabs>
          <w:tab w:val="num" w:pos="360"/>
        </w:tabs>
      </w:pPr>
    </w:lvl>
    <w:lvl w:ilvl="8" w:tplc="CDE2D230">
      <w:numFmt w:val="none"/>
      <w:lvlText w:val=""/>
      <w:lvlJc w:val="left"/>
      <w:pPr>
        <w:tabs>
          <w:tab w:val="num" w:pos="360"/>
        </w:tabs>
      </w:pPr>
    </w:lvl>
  </w:abstractNum>
  <w:abstractNum w:abstractNumId="12" w15:restartNumberingAfterBreak="0">
    <w:nsid w:val="33504996"/>
    <w:multiLevelType w:val="multilevel"/>
    <w:tmpl w:val="8D68352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1E51D6C"/>
    <w:multiLevelType w:val="hybridMultilevel"/>
    <w:tmpl w:val="DCF66628"/>
    <w:lvl w:ilvl="0" w:tplc="2382BE52">
      <w:start w:val="2"/>
      <w:numFmt w:val="lowerLetter"/>
      <w:lvlText w:val="%1)"/>
      <w:lvlJc w:val="left"/>
      <w:pPr>
        <w:tabs>
          <w:tab w:val="num" w:pos="1102"/>
        </w:tabs>
        <w:ind w:left="1102" w:hanging="360"/>
      </w:pPr>
      <w:rPr>
        <w:rFonts w:hint="default"/>
      </w:rPr>
    </w:lvl>
    <w:lvl w:ilvl="1" w:tplc="04090019" w:tentative="1">
      <w:start w:val="1"/>
      <w:numFmt w:val="lowerLetter"/>
      <w:lvlText w:val="%2."/>
      <w:lvlJc w:val="left"/>
      <w:pPr>
        <w:tabs>
          <w:tab w:val="num" w:pos="1822"/>
        </w:tabs>
        <w:ind w:left="1822" w:hanging="360"/>
      </w:pPr>
    </w:lvl>
    <w:lvl w:ilvl="2" w:tplc="0409001B" w:tentative="1">
      <w:start w:val="1"/>
      <w:numFmt w:val="lowerRoman"/>
      <w:lvlText w:val="%3."/>
      <w:lvlJc w:val="right"/>
      <w:pPr>
        <w:tabs>
          <w:tab w:val="num" w:pos="2542"/>
        </w:tabs>
        <w:ind w:left="2542" w:hanging="180"/>
      </w:pPr>
    </w:lvl>
    <w:lvl w:ilvl="3" w:tplc="0409000F" w:tentative="1">
      <w:start w:val="1"/>
      <w:numFmt w:val="decimal"/>
      <w:lvlText w:val="%4."/>
      <w:lvlJc w:val="left"/>
      <w:pPr>
        <w:tabs>
          <w:tab w:val="num" w:pos="3262"/>
        </w:tabs>
        <w:ind w:left="3262" w:hanging="360"/>
      </w:pPr>
    </w:lvl>
    <w:lvl w:ilvl="4" w:tplc="04090019" w:tentative="1">
      <w:start w:val="1"/>
      <w:numFmt w:val="lowerLetter"/>
      <w:lvlText w:val="%5."/>
      <w:lvlJc w:val="left"/>
      <w:pPr>
        <w:tabs>
          <w:tab w:val="num" w:pos="3982"/>
        </w:tabs>
        <w:ind w:left="3982" w:hanging="360"/>
      </w:pPr>
    </w:lvl>
    <w:lvl w:ilvl="5" w:tplc="0409001B" w:tentative="1">
      <w:start w:val="1"/>
      <w:numFmt w:val="lowerRoman"/>
      <w:lvlText w:val="%6."/>
      <w:lvlJc w:val="right"/>
      <w:pPr>
        <w:tabs>
          <w:tab w:val="num" w:pos="4702"/>
        </w:tabs>
        <w:ind w:left="4702" w:hanging="180"/>
      </w:pPr>
    </w:lvl>
    <w:lvl w:ilvl="6" w:tplc="0409000F" w:tentative="1">
      <w:start w:val="1"/>
      <w:numFmt w:val="decimal"/>
      <w:lvlText w:val="%7."/>
      <w:lvlJc w:val="left"/>
      <w:pPr>
        <w:tabs>
          <w:tab w:val="num" w:pos="5422"/>
        </w:tabs>
        <w:ind w:left="5422" w:hanging="360"/>
      </w:pPr>
    </w:lvl>
    <w:lvl w:ilvl="7" w:tplc="04090019" w:tentative="1">
      <w:start w:val="1"/>
      <w:numFmt w:val="lowerLetter"/>
      <w:lvlText w:val="%8."/>
      <w:lvlJc w:val="left"/>
      <w:pPr>
        <w:tabs>
          <w:tab w:val="num" w:pos="6142"/>
        </w:tabs>
        <w:ind w:left="6142" w:hanging="360"/>
      </w:pPr>
    </w:lvl>
    <w:lvl w:ilvl="8" w:tplc="0409001B" w:tentative="1">
      <w:start w:val="1"/>
      <w:numFmt w:val="lowerRoman"/>
      <w:lvlText w:val="%9."/>
      <w:lvlJc w:val="right"/>
      <w:pPr>
        <w:tabs>
          <w:tab w:val="num" w:pos="6862"/>
        </w:tabs>
        <w:ind w:left="6862" w:hanging="180"/>
      </w:pPr>
    </w:lvl>
  </w:abstractNum>
  <w:abstractNum w:abstractNumId="14" w15:restartNumberingAfterBreak="0">
    <w:nsid w:val="47F42F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0314F5"/>
    <w:multiLevelType w:val="multilevel"/>
    <w:tmpl w:val="87345D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SimSun" w:hint="default"/>
        <w:b w:val="0"/>
        <w:u w:val="none"/>
      </w:rPr>
    </w:lvl>
    <w:lvl w:ilvl="2">
      <w:start w:val="1"/>
      <w:numFmt w:val="decimal"/>
      <w:isLgl/>
      <w:lvlText w:val="%1.%2.%3"/>
      <w:lvlJc w:val="left"/>
      <w:pPr>
        <w:ind w:left="1080" w:hanging="720"/>
      </w:pPr>
      <w:rPr>
        <w:rFonts w:eastAsia="SimSun" w:hint="default"/>
        <w:b w:val="0"/>
        <w:u w:val="none"/>
      </w:rPr>
    </w:lvl>
    <w:lvl w:ilvl="3">
      <w:start w:val="1"/>
      <w:numFmt w:val="decimal"/>
      <w:isLgl/>
      <w:lvlText w:val="%1.%2.%3.%4"/>
      <w:lvlJc w:val="left"/>
      <w:pPr>
        <w:ind w:left="1440" w:hanging="1080"/>
      </w:pPr>
      <w:rPr>
        <w:rFonts w:eastAsia="SimSun" w:hint="default"/>
        <w:b w:val="0"/>
        <w:u w:val="none"/>
      </w:rPr>
    </w:lvl>
    <w:lvl w:ilvl="4">
      <w:start w:val="1"/>
      <w:numFmt w:val="decimal"/>
      <w:isLgl/>
      <w:lvlText w:val="%1.%2.%3.%4.%5"/>
      <w:lvlJc w:val="left"/>
      <w:pPr>
        <w:ind w:left="1440" w:hanging="1080"/>
      </w:pPr>
      <w:rPr>
        <w:rFonts w:eastAsia="SimSun" w:hint="default"/>
        <w:b w:val="0"/>
        <w:u w:val="none"/>
      </w:rPr>
    </w:lvl>
    <w:lvl w:ilvl="5">
      <w:start w:val="1"/>
      <w:numFmt w:val="decimal"/>
      <w:isLgl/>
      <w:lvlText w:val="%1.%2.%3.%4.%5.%6"/>
      <w:lvlJc w:val="left"/>
      <w:pPr>
        <w:ind w:left="1800" w:hanging="1440"/>
      </w:pPr>
      <w:rPr>
        <w:rFonts w:eastAsia="SimSun" w:hint="default"/>
        <w:b w:val="0"/>
        <w:u w:val="none"/>
      </w:rPr>
    </w:lvl>
    <w:lvl w:ilvl="6">
      <w:start w:val="1"/>
      <w:numFmt w:val="decimal"/>
      <w:isLgl/>
      <w:lvlText w:val="%1.%2.%3.%4.%5.%6.%7"/>
      <w:lvlJc w:val="left"/>
      <w:pPr>
        <w:ind w:left="1800" w:hanging="1440"/>
      </w:pPr>
      <w:rPr>
        <w:rFonts w:eastAsia="SimSun" w:hint="default"/>
        <w:b w:val="0"/>
        <w:u w:val="none"/>
      </w:rPr>
    </w:lvl>
    <w:lvl w:ilvl="7">
      <w:start w:val="1"/>
      <w:numFmt w:val="decimal"/>
      <w:isLgl/>
      <w:lvlText w:val="%1.%2.%3.%4.%5.%6.%7.%8"/>
      <w:lvlJc w:val="left"/>
      <w:pPr>
        <w:ind w:left="2160" w:hanging="1800"/>
      </w:pPr>
      <w:rPr>
        <w:rFonts w:eastAsia="SimSun" w:hint="default"/>
        <w:b w:val="0"/>
        <w:u w:val="none"/>
      </w:rPr>
    </w:lvl>
    <w:lvl w:ilvl="8">
      <w:start w:val="1"/>
      <w:numFmt w:val="decimal"/>
      <w:isLgl/>
      <w:lvlText w:val="%1.%2.%3.%4.%5.%6.%7.%8.%9"/>
      <w:lvlJc w:val="left"/>
      <w:pPr>
        <w:ind w:left="2160" w:hanging="1800"/>
      </w:pPr>
      <w:rPr>
        <w:rFonts w:eastAsia="SimSun" w:hint="default"/>
        <w:b w:val="0"/>
        <w:u w:val="none"/>
      </w:rPr>
    </w:lvl>
  </w:abstractNum>
  <w:abstractNum w:abstractNumId="16" w15:restartNumberingAfterBreak="0">
    <w:nsid w:val="4FEE1A69"/>
    <w:multiLevelType w:val="hybridMultilevel"/>
    <w:tmpl w:val="D2C8F3A4"/>
    <w:lvl w:ilvl="0" w:tplc="08090001">
      <w:start w:val="1"/>
      <w:numFmt w:val="bullet"/>
      <w:lvlText w:val=""/>
      <w:lvlJc w:val="left"/>
      <w:pPr>
        <w:ind w:left="1418" w:hanging="360"/>
      </w:pPr>
      <w:rPr>
        <w:rFonts w:ascii="Symbol" w:hAnsi="Symbol" w:hint="default"/>
      </w:rPr>
    </w:lvl>
    <w:lvl w:ilvl="1" w:tplc="08090003">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17" w15:restartNumberingAfterBreak="0">
    <w:nsid w:val="50A33E19"/>
    <w:multiLevelType w:val="hybridMultilevel"/>
    <w:tmpl w:val="CC682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AF3B0C"/>
    <w:multiLevelType w:val="hybridMultilevel"/>
    <w:tmpl w:val="EE4682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E9B047F"/>
    <w:multiLevelType w:val="multilevel"/>
    <w:tmpl w:val="3A54F86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2E81217"/>
    <w:multiLevelType w:val="multilevel"/>
    <w:tmpl w:val="5F6AF2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6577FB"/>
    <w:multiLevelType w:val="hybridMultilevel"/>
    <w:tmpl w:val="3222A9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BF549CB"/>
    <w:multiLevelType w:val="multilevel"/>
    <w:tmpl w:val="8C2C08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00761178">
    <w:abstractNumId w:val="11"/>
  </w:num>
  <w:num w:numId="2" w16cid:durableId="1031607175">
    <w:abstractNumId w:val="3"/>
  </w:num>
  <w:num w:numId="3" w16cid:durableId="71243426">
    <w:abstractNumId w:val="12"/>
  </w:num>
  <w:num w:numId="4" w16cid:durableId="681050441">
    <w:abstractNumId w:val="13"/>
  </w:num>
  <w:num w:numId="5" w16cid:durableId="802502783">
    <w:abstractNumId w:val="7"/>
  </w:num>
  <w:num w:numId="6" w16cid:durableId="1194998776">
    <w:abstractNumId w:val="2"/>
  </w:num>
  <w:num w:numId="7" w16cid:durableId="1385906942">
    <w:abstractNumId w:val="19"/>
  </w:num>
  <w:num w:numId="8" w16cid:durableId="617294209">
    <w:abstractNumId w:val="22"/>
  </w:num>
  <w:num w:numId="9" w16cid:durableId="1307009090">
    <w:abstractNumId w:val="0"/>
  </w:num>
  <w:num w:numId="10" w16cid:durableId="1038358728">
    <w:abstractNumId w:val="20"/>
  </w:num>
  <w:num w:numId="11" w16cid:durableId="508714557">
    <w:abstractNumId w:val="8"/>
  </w:num>
  <w:num w:numId="12" w16cid:durableId="1635208719">
    <w:abstractNumId w:val="6"/>
  </w:num>
  <w:num w:numId="13" w16cid:durableId="1046176109">
    <w:abstractNumId w:val="18"/>
  </w:num>
  <w:num w:numId="14" w16cid:durableId="1493331666">
    <w:abstractNumId w:val="1"/>
  </w:num>
  <w:num w:numId="15" w16cid:durableId="1041978743">
    <w:abstractNumId w:val="17"/>
  </w:num>
  <w:num w:numId="16" w16cid:durableId="93595990">
    <w:abstractNumId w:val="4"/>
  </w:num>
  <w:num w:numId="17" w16cid:durableId="1257399781">
    <w:abstractNumId w:val="14"/>
  </w:num>
  <w:num w:numId="18" w16cid:durableId="1014039840">
    <w:abstractNumId w:val="9"/>
  </w:num>
  <w:num w:numId="19" w16cid:durableId="1132333862">
    <w:abstractNumId w:val="17"/>
    <w:lvlOverride w:ilvl="0">
      <w:lvl w:ilvl="0" w:tplc="0809000F">
        <w:start w:val="1"/>
        <w:numFmt w:val="decimal"/>
        <w:lvlText w:val="%1."/>
        <w:lvlJc w:val="left"/>
        <w:pPr>
          <w:ind w:left="720" w:hanging="360"/>
        </w:pPr>
        <w:rPr>
          <w:rFonts w:hint="default"/>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20" w16cid:durableId="1421565133">
    <w:abstractNumId w:val="15"/>
  </w:num>
  <w:num w:numId="21" w16cid:durableId="206455872">
    <w:abstractNumId w:val="16"/>
  </w:num>
  <w:num w:numId="22" w16cid:durableId="926306198">
    <w:abstractNumId w:val="21"/>
  </w:num>
  <w:num w:numId="23" w16cid:durableId="437217681">
    <w:abstractNumId w:val="5"/>
  </w:num>
  <w:num w:numId="24" w16cid:durableId="5997944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65B"/>
    <w:rsid w:val="0001499D"/>
    <w:rsid w:val="00015FB2"/>
    <w:rsid w:val="0002166A"/>
    <w:rsid w:val="00051999"/>
    <w:rsid w:val="000C26E3"/>
    <w:rsid w:val="000F7EBE"/>
    <w:rsid w:val="00116DD2"/>
    <w:rsid w:val="0015764C"/>
    <w:rsid w:val="0016779C"/>
    <w:rsid w:val="001832D8"/>
    <w:rsid w:val="0019493F"/>
    <w:rsid w:val="001E7751"/>
    <w:rsid w:val="0020265B"/>
    <w:rsid w:val="0021673E"/>
    <w:rsid w:val="00224CBA"/>
    <w:rsid w:val="00230088"/>
    <w:rsid w:val="00244F19"/>
    <w:rsid w:val="00257109"/>
    <w:rsid w:val="002919F3"/>
    <w:rsid w:val="002B3A0D"/>
    <w:rsid w:val="002C00A6"/>
    <w:rsid w:val="002E00B0"/>
    <w:rsid w:val="002F05FE"/>
    <w:rsid w:val="002F3A5B"/>
    <w:rsid w:val="0031247A"/>
    <w:rsid w:val="0031609D"/>
    <w:rsid w:val="003258EE"/>
    <w:rsid w:val="00325CC5"/>
    <w:rsid w:val="00325F27"/>
    <w:rsid w:val="003527E0"/>
    <w:rsid w:val="00363163"/>
    <w:rsid w:val="0036333F"/>
    <w:rsid w:val="003C38F1"/>
    <w:rsid w:val="003D7A09"/>
    <w:rsid w:val="00417E85"/>
    <w:rsid w:val="00431879"/>
    <w:rsid w:val="0046012B"/>
    <w:rsid w:val="00474F24"/>
    <w:rsid w:val="00496B92"/>
    <w:rsid w:val="004D6119"/>
    <w:rsid w:val="004F44D8"/>
    <w:rsid w:val="00516B27"/>
    <w:rsid w:val="005258C4"/>
    <w:rsid w:val="00590BD2"/>
    <w:rsid w:val="005B317A"/>
    <w:rsid w:val="00686499"/>
    <w:rsid w:val="006902F3"/>
    <w:rsid w:val="00694317"/>
    <w:rsid w:val="00695D48"/>
    <w:rsid w:val="007043CC"/>
    <w:rsid w:val="0071366A"/>
    <w:rsid w:val="00722983"/>
    <w:rsid w:val="00723216"/>
    <w:rsid w:val="00724B4E"/>
    <w:rsid w:val="0074717D"/>
    <w:rsid w:val="007572F6"/>
    <w:rsid w:val="00787C4A"/>
    <w:rsid w:val="007C0E81"/>
    <w:rsid w:val="007E6B1B"/>
    <w:rsid w:val="007F0FFC"/>
    <w:rsid w:val="00840CFE"/>
    <w:rsid w:val="00862264"/>
    <w:rsid w:val="008A10E5"/>
    <w:rsid w:val="008A3AD8"/>
    <w:rsid w:val="008B1F4F"/>
    <w:rsid w:val="008B3CEE"/>
    <w:rsid w:val="008B4FAB"/>
    <w:rsid w:val="008F59BF"/>
    <w:rsid w:val="00924083"/>
    <w:rsid w:val="009255EA"/>
    <w:rsid w:val="0093129D"/>
    <w:rsid w:val="00932BE6"/>
    <w:rsid w:val="009C0982"/>
    <w:rsid w:val="009F6E45"/>
    <w:rsid w:val="00A250F9"/>
    <w:rsid w:val="00A40CDA"/>
    <w:rsid w:val="00A4486A"/>
    <w:rsid w:val="00A6228D"/>
    <w:rsid w:val="00A67414"/>
    <w:rsid w:val="00A8237B"/>
    <w:rsid w:val="00A829EC"/>
    <w:rsid w:val="00AB172C"/>
    <w:rsid w:val="00AB2119"/>
    <w:rsid w:val="00AB6F4E"/>
    <w:rsid w:val="00AC6468"/>
    <w:rsid w:val="00AD131A"/>
    <w:rsid w:val="00AD537C"/>
    <w:rsid w:val="00AD5471"/>
    <w:rsid w:val="00AD59F7"/>
    <w:rsid w:val="00AE0FDA"/>
    <w:rsid w:val="00AF1C69"/>
    <w:rsid w:val="00AF6838"/>
    <w:rsid w:val="00B00D52"/>
    <w:rsid w:val="00B20C21"/>
    <w:rsid w:val="00B20DF4"/>
    <w:rsid w:val="00B34FC4"/>
    <w:rsid w:val="00B44F9F"/>
    <w:rsid w:val="00B767B9"/>
    <w:rsid w:val="00B860D5"/>
    <w:rsid w:val="00B901E2"/>
    <w:rsid w:val="00BA5347"/>
    <w:rsid w:val="00BA77BE"/>
    <w:rsid w:val="00BB1C61"/>
    <w:rsid w:val="00BE14F6"/>
    <w:rsid w:val="00BE6F6F"/>
    <w:rsid w:val="00C443A8"/>
    <w:rsid w:val="00CA72E7"/>
    <w:rsid w:val="00CE098F"/>
    <w:rsid w:val="00D01B30"/>
    <w:rsid w:val="00D05803"/>
    <w:rsid w:val="00D06073"/>
    <w:rsid w:val="00D1754F"/>
    <w:rsid w:val="00D5736D"/>
    <w:rsid w:val="00D74F7A"/>
    <w:rsid w:val="00DA3742"/>
    <w:rsid w:val="00DF1E1E"/>
    <w:rsid w:val="00E33D2A"/>
    <w:rsid w:val="00E54F73"/>
    <w:rsid w:val="00E56F1B"/>
    <w:rsid w:val="00E717D3"/>
    <w:rsid w:val="00E71B9C"/>
    <w:rsid w:val="00E85E33"/>
    <w:rsid w:val="00EC01F8"/>
    <w:rsid w:val="00ED58EA"/>
    <w:rsid w:val="00F02118"/>
    <w:rsid w:val="00F05D9D"/>
    <w:rsid w:val="00F07194"/>
    <w:rsid w:val="00F17837"/>
    <w:rsid w:val="00F95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9E97679"/>
  <w15:docId w15:val="{EAE5488F-4A59-49B7-BE67-F24E711C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20D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B00D52"/>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00D52"/>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20265B"/>
    <w:p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rsid w:val="0020265B"/>
    <w:pPr>
      <w:spacing w:after="0" w:line="240" w:lineRule="auto"/>
    </w:pPr>
    <w:rPr>
      <w:rFonts w:ascii="Arial" w:eastAsia="Times New Roman" w:hAnsi="Arial" w:cs="Times New Roman"/>
      <w:snapToGrid w:val="0"/>
      <w:color w:val="000000"/>
      <w:sz w:val="24"/>
      <w:szCs w:val="20"/>
    </w:rPr>
  </w:style>
  <w:style w:type="character" w:customStyle="1" w:styleId="BodyTextChar">
    <w:name w:val="Body Text Char"/>
    <w:basedOn w:val="DefaultParagraphFont"/>
    <w:link w:val="BodyText"/>
    <w:rsid w:val="0020265B"/>
    <w:rPr>
      <w:rFonts w:ascii="Arial" w:eastAsia="Times New Roman" w:hAnsi="Arial" w:cs="Times New Roman"/>
      <w:snapToGrid w:val="0"/>
      <w:color w:val="000000"/>
      <w:sz w:val="24"/>
      <w:szCs w:val="20"/>
    </w:rPr>
  </w:style>
  <w:style w:type="character" w:customStyle="1" w:styleId="Heading7Char">
    <w:name w:val="Heading 7 Char"/>
    <w:basedOn w:val="DefaultParagraphFont"/>
    <w:link w:val="Heading7"/>
    <w:rsid w:val="00B00D5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00D52"/>
    <w:rPr>
      <w:rFonts w:ascii="Times New Roman" w:eastAsia="Times New Roman" w:hAnsi="Times New Roman" w:cs="Times New Roman"/>
      <w:i/>
      <w:iCs/>
      <w:sz w:val="24"/>
      <w:szCs w:val="24"/>
      <w:lang w:eastAsia="en-GB"/>
    </w:rPr>
  </w:style>
  <w:style w:type="paragraph" w:styleId="BodyText3">
    <w:name w:val="Body Text 3"/>
    <w:basedOn w:val="Normal"/>
    <w:link w:val="BodyText3Char"/>
    <w:rsid w:val="00B00D5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00D52"/>
    <w:rPr>
      <w:rFonts w:ascii="Times New Roman" w:eastAsia="Times New Roman" w:hAnsi="Times New Roman" w:cs="Times New Roman"/>
      <w:sz w:val="16"/>
      <w:szCs w:val="16"/>
      <w:lang w:eastAsia="en-GB"/>
    </w:rPr>
  </w:style>
  <w:style w:type="paragraph" w:styleId="NoSpacing">
    <w:name w:val="No Spacing"/>
    <w:uiPriority w:val="1"/>
    <w:qFormat/>
    <w:rsid w:val="00B00D52"/>
    <w:pPr>
      <w:spacing w:after="0" w:line="240" w:lineRule="auto"/>
    </w:pPr>
  </w:style>
  <w:style w:type="paragraph" w:styleId="ListParagraph">
    <w:name w:val="List Paragraph"/>
    <w:basedOn w:val="Normal"/>
    <w:uiPriority w:val="34"/>
    <w:qFormat/>
    <w:rsid w:val="001E7751"/>
    <w:pPr>
      <w:ind w:left="720"/>
      <w:contextualSpacing/>
    </w:pPr>
  </w:style>
  <w:style w:type="paragraph" w:styleId="Header">
    <w:name w:val="header"/>
    <w:basedOn w:val="Normal"/>
    <w:link w:val="HeaderChar"/>
    <w:uiPriority w:val="99"/>
    <w:unhideWhenUsed/>
    <w:rsid w:val="00704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3CC"/>
  </w:style>
  <w:style w:type="paragraph" w:styleId="Footer">
    <w:name w:val="footer"/>
    <w:basedOn w:val="Normal"/>
    <w:link w:val="FooterChar"/>
    <w:uiPriority w:val="99"/>
    <w:unhideWhenUsed/>
    <w:rsid w:val="00704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3CC"/>
  </w:style>
  <w:style w:type="paragraph" w:styleId="BalloonText">
    <w:name w:val="Balloon Text"/>
    <w:basedOn w:val="Normal"/>
    <w:link w:val="BalloonTextChar"/>
    <w:uiPriority w:val="99"/>
    <w:semiHidden/>
    <w:unhideWhenUsed/>
    <w:rsid w:val="0070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3CC"/>
    <w:rPr>
      <w:rFonts w:ascii="Tahoma" w:hAnsi="Tahoma" w:cs="Tahoma"/>
      <w:sz w:val="16"/>
      <w:szCs w:val="16"/>
    </w:rPr>
  </w:style>
  <w:style w:type="paragraph" w:customStyle="1" w:styleId="Default">
    <w:name w:val="Default"/>
    <w:rsid w:val="00F02118"/>
    <w:pPr>
      <w:autoSpaceDE w:val="0"/>
      <w:autoSpaceDN w:val="0"/>
      <w:adjustRightInd w:val="0"/>
      <w:spacing w:after="0" w:line="240" w:lineRule="auto"/>
    </w:pPr>
    <w:rPr>
      <w:rFonts w:ascii="Arial" w:hAnsi="Arial" w:cs="Arial"/>
      <w:color w:val="000000"/>
      <w:sz w:val="24"/>
      <w:szCs w:val="24"/>
    </w:rPr>
  </w:style>
  <w:style w:type="character" w:styleId="Strong">
    <w:name w:val="Strong"/>
    <w:qFormat/>
    <w:rsid w:val="00244F19"/>
    <w:rPr>
      <w:b/>
      <w:bCs/>
    </w:rPr>
  </w:style>
  <w:style w:type="paragraph" w:styleId="NormalWeb">
    <w:name w:val="Normal (Web)"/>
    <w:basedOn w:val="Normal"/>
    <w:rsid w:val="00244F19"/>
    <w:pPr>
      <w:spacing w:before="120" w:after="180" w:line="312" w:lineRule="atLeas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20DF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10773">
      <w:bodyDiv w:val="1"/>
      <w:marLeft w:val="0"/>
      <w:marRight w:val="0"/>
      <w:marTop w:val="0"/>
      <w:marBottom w:val="0"/>
      <w:divBdr>
        <w:top w:val="none" w:sz="0" w:space="0" w:color="auto"/>
        <w:left w:val="none" w:sz="0" w:space="0" w:color="auto"/>
        <w:bottom w:val="none" w:sz="0" w:space="0" w:color="auto"/>
        <w:right w:val="none" w:sz="0" w:space="0" w:color="auto"/>
      </w:divBdr>
    </w:div>
    <w:div w:id="98768271">
      <w:bodyDiv w:val="1"/>
      <w:marLeft w:val="0"/>
      <w:marRight w:val="0"/>
      <w:marTop w:val="0"/>
      <w:marBottom w:val="0"/>
      <w:divBdr>
        <w:top w:val="none" w:sz="0" w:space="0" w:color="auto"/>
        <w:left w:val="none" w:sz="0" w:space="0" w:color="auto"/>
        <w:bottom w:val="none" w:sz="0" w:space="0" w:color="auto"/>
        <w:right w:val="none" w:sz="0" w:space="0" w:color="auto"/>
      </w:divBdr>
    </w:div>
    <w:div w:id="362638049">
      <w:bodyDiv w:val="1"/>
      <w:marLeft w:val="0"/>
      <w:marRight w:val="0"/>
      <w:marTop w:val="0"/>
      <w:marBottom w:val="0"/>
      <w:divBdr>
        <w:top w:val="none" w:sz="0" w:space="0" w:color="auto"/>
        <w:left w:val="none" w:sz="0" w:space="0" w:color="auto"/>
        <w:bottom w:val="none" w:sz="0" w:space="0" w:color="auto"/>
        <w:right w:val="none" w:sz="0" w:space="0" w:color="auto"/>
      </w:divBdr>
    </w:div>
    <w:div w:id="400836520">
      <w:bodyDiv w:val="1"/>
      <w:marLeft w:val="0"/>
      <w:marRight w:val="0"/>
      <w:marTop w:val="0"/>
      <w:marBottom w:val="0"/>
      <w:divBdr>
        <w:top w:val="none" w:sz="0" w:space="0" w:color="auto"/>
        <w:left w:val="none" w:sz="0" w:space="0" w:color="auto"/>
        <w:bottom w:val="none" w:sz="0" w:space="0" w:color="auto"/>
        <w:right w:val="none" w:sz="0" w:space="0" w:color="auto"/>
      </w:divBdr>
    </w:div>
    <w:div w:id="482235307">
      <w:bodyDiv w:val="1"/>
      <w:marLeft w:val="0"/>
      <w:marRight w:val="0"/>
      <w:marTop w:val="0"/>
      <w:marBottom w:val="0"/>
      <w:divBdr>
        <w:top w:val="none" w:sz="0" w:space="0" w:color="auto"/>
        <w:left w:val="none" w:sz="0" w:space="0" w:color="auto"/>
        <w:bottom w:val="none" w:sz="0" w:space="0" w:color="auto"/>
        <w:right w:val="none" w:sz="0" w:space="0" w:color="auto"/>
      </w:divBdr>
    </w:div>
    <w:div w:id="542012871">
      <w:bodyDiv w:val="1"/>
      <w:marLeft w:val="0"/>
      <w:marRight w:val="0"/>
      <w:marTop w:val="0"/>
      <w:marBottom w:val="0"/>
      <w:divBdr>
        <w:top w:val="none" w:sz="0" w:space="0" w:color="auto"/>
        <w:left w:val="none" w:sz="0" w:space="0" w:color="auto"/>
        <w:bottom w:val="none" w:sz="0" w:space="0" w:color="auto"/>
        <w:right w:val="none" w:sz="0" w:space="0" w:color="auto"/>
      </w:divBdr>
    </w:div>
    <w:div w:id="558592608">
      <w:bodyDiv w:val="1"/>
      <w:marLeft w:val="0"/>
      <w:marRight w:val="0"/>
      <w:marTop w:val="0"/>
      <w:marBottom w:val="0"/>
      <w:divBdr>
        <w:top w:val="none" w:sz="0" w:space="0" w:color="auto"/>
        <w:left w:val="none" w:sz="0" w:space="0" w:color="auto"/>
        <w:bottom w:val="none" w:sz="0" w:space="0" w:color="auto"/>
        <w:right w:val="none" w:sz="0" w:space="0" w:color="auto"/>
      </w:divBdr>
    </w:div>
    <w:div w:id="752821576">
      <w:bodyDiv w:val="1"/>
      <w:marLeft w:val="0"/>
      <w:marRight w:val="0"/>
      <w:marTop w:val="0"/>
      <w:marBottom w:val="0"/>
      <w:divBdr>
        <w:top w:val="none" w:sz="0" w:space="0" w:color="auto"/>
        <w:left w:val="none" w:sz="0" w:space="0" w:color="auto"/>
        <w:bottom w:val="none" w:sz="0" w:space="0" w:color="auto"/>
        <w:right w:val="none" w:sz="0" w:space="0" w:color="auto"/>
      </w:divBdr>
    </w:div>
    <w:div w:id="869296680">
      <w:bodyDiv w:val="1"/>
      <w:marLeft w:val="0"/>
      <w:marRight w:val="0"/>
      <w:marTop w:val="0"/>
      <w:marBottom w:val="0"/>
      <w:divBdr>
        <w:top w:val="none" w:sz="0" w:space="0" w:color="auto"/>
        <w:left w:val="none" w:sz="0" w:space="0" w:color="auto"/>
        <w:bottom w:val="none" w:sz="0" w:space="0" w:color="auto"/>
        <w:right w:val="none" w:sz="0" w:space="0" w:color="auto"/>
      </w:divBdr>
    </w:div>
    <w:div w:id="873275809">
      <w:bodyDiv w:val="1"/>
      <w:marLeft w:val="0"/>
      <w:marRight w:val="0"/>
      <w:marTop w:val="0"/>
      <w:marBottom w:val="0"/>
      <w:divBdr>
        <w:top w:val="none" w:sz="0" w:space="0" w:color="auto"/>
        <w:left w:val="none" w:sz="0" w:space="0" w:color="auto"/>
        <w:bottom w:val="none" w:sz="0" w:space="0" w:color="auto"/>
        <w:right w:val="none" w:sz="0" w:space="0" w:color="auto"/>
      </w:divBdr>
    </w:div>
    <w:div w:id="893736063">
      <w:bodyDiv w:val="1"/>
      <w:marLeft w:val="0"/>
      <w:marRight w:val="0"/>
      <w:marTop w:val="0"/>
      <w:marBottom w:val="0"/>
      <w:divBdr>
        <w:top w:val="none" w:sz="0" w:space="0" w:color="auto"/>
        <w:left w:val="none" w:sz="0" w:space="0" w:color="auto"/>
        <w:bottom w:val="none" w:sz="0" w:space="0" w:color="auto"/>
        <w:right w:val="none" w:sz="0" w:space="0" w:color="auto"/>
      </w:divBdr>
    </w:div>
    <w:div w:id="901871560">
      <w:bodyDiv w:val="1"/>
      <w:marLeft w:val="0"/>
      <w:marRight w:val="0"/>
      <w:marTop w:val="0"/>
      <w:marBottom w:val="0"/>
      <w:divBdr>
        <w:top w:val="none" w:sz="0" w:space="0" w:color="auto"/>
        <w:left w:val="none" w:sz="0" w:space="0" w:color="auto"/>
        <w:bottom w:val="none" w:sz="0" w:space="0" w:color="auto"/>
        <w:right w:val="none" w:sz="0" w:space="0" w:color="auto"/>
      </w:divBdr>
    </w:div>
    <w:div w:id="1101027235">
      <w:bodyDiv w:val="1"/>
      <w:marLeft w:val="0"/>
      <w:marRight w:val="0"/>
      <w:marTop w:val="0"/>
      <w:marBottom w:val="0"/>
      <w:divBdr>
        <w:top w:val="none" w:sz="0" w:space="0" w:color="auto"/>
        <w:left w:val="none" w:sz="0" w:space="0" w:color="auto"/>
        <w:bottom w:val="none" w:sz="0" w:space="0" w:color="auto"/>
        <w:right w:val="none" w:sz="0" w:space="0" w:color="auto"/>
      </w:divBdr>
    </w:div>
    <w:div w:id="1142163004">
      <w:bodyDiv w:val="1"/>
      <w:marLeft w:val="0"/>
      <w:marRight w:val="0"/>
      <w:marTop w:val="0"/>
      <w:marBottom w:val="0"/>
      <w:divBdr>
        <w:top w:val="none" w:sz="0" w:space="0" w:color="auto"/>
        <w:left w:val="none" w:sz="0" w:space="0" w:color="auto"/>
        <w:bottom w:val="none" w:sz="0" w:space="0" w:color="auto"/>
        <w:right w:val="none" w:sz="0" w:space="0" w:color="auto"/>
      </w:divBdr>
    </w:div>
    <w:div w:id="1273900497">
      <w:bodyDiv w:val="1"/>
      <w:marLeft w:val="0"/>
      <w:marRight w:val="0"/>
      <w:marTop w:val="0"/>
      <w:marBottom w:val="0"/>
      <w:divBdr>
        <w:top w:val="none" w:sz="0" w:space="0" w:color="auto"/>
        <w:left w:val="none" w:sz="0" w:space="0" w:color="auto"/>
        <w:bottom w:val="none" w:sz="0" w:space="0" w:color="auto"/>
        <w:right w:val="none" w:sz="0" w:space="0" w:color="auto"/>
      </w:divBdr>
    </w:div>
    <w:div w:id="1331905530">
      <w:bodyDiv w:val="1"/>
      <w:marLeft w:val="0"/>
      <w:marRight w:val="0"/>
      <w:marTop w:val="0"/>
      <w:marBottom w:val="0"/>
      <w:divBdr>
        <w:top w:val="none" w:sz="0" w:space="0" w:color="auto"/>
        <w:left w:val="none" w:sz="0" w:space="0" w:color="auto"/>
        <w:bottom w:val="none" w:sz="0" w:space="0" w:color="auto"/>
        <w:right w:val="none" w:sz="0" w:space="0" w:color="auto"/>
      </w:divBdr>
    </w:div>
    <w:div w:id="1366712152">
      <w:bodyDiv w:val="1"/>
      <w:marLeft w:val="0"/>
      <w:marRight w:val="0"/>
      <w:marTop w:val="0"/>
      <w:marBottom w:val="0"/>
      <w:divBdr>
        <w:top w:val="none" w:sz="0" w:space="0" w:color="auto"/>
        <w:left w:val="none" w:sz="0" w:space="0" w:color="auto"/>
        <w:bottom w:val="none" w:sz="0" w:space="0" w:color="auto"/>
        <w:right w:val="none" w:sz="0" w:space="0" w:color="auto"/>
      </w:divBdr>
    </w:div>
    <w:div w:id="1437210709">
      <w:bodyDiv w:val="1"/>
      <w:marLeft w:val="0"/>
      <w:marRight w:val="0"/>
      <w:marTop w:val="0"/>
      <w:marBottom w:val="0"/>
      <w:divBdr>
        <w:top w:val="none" w:sz="0" w:space="0" w:color="auto"/>
        <w:left w:val="none" w:sz="0" w:space="0" w:color="auto"/>
        <w:bottom w:val="none" w:sz="0" w:space="0" w:color="auto"/>
        <w:right w:val="none" w:sz="0" w:space="0" w:color="auto"/>
      </w:divBdr>
    </w:div>
    <w:div w:id="1497914968">
      <w:bodyDiv w:val="1"/>
      <w:marLeft w:val="0"/>
      <w:marRight w:val="0"/>
      <w:marTop w:val="0"/>
      <w:marBottom w:val="0"/>
      <w:divBdr>
        <w:top w:val="none" w:sz="0" w:space="0" w:color="auto"/>
        <w:left w:val="none" w:sz="0" w:space="0" w:color="auto"/>
        <w:bottom w:val="none" w:sz="0" w:space="0" w:color="auto"/>
        <w:right w:val="none" w:sz="0" w:space="0" w:color="auto"/>
      </w:divBdr>
    </w:div>
    <w:div w:id="1574774893">
      <w:bodyDiv w:val="1"/>
      <w:marLeft w:val="0"/>
      <w:marRight w:val="0"/>
      <w:marTop w:val="0"/>
      <w:marBottom w:val="0"/>
      <w:divBdr>
        <w:top w:val="none" w:sz="0" w:space="0" w:color="auto"/>
        <w:left w:val="none" w:sz="0" w:space="0" w:color="auto"/>
        <w:bottom w:val="none" w:sz="0" w:space="0" w:color="auto"/>
        <w:right w:val="none" w:sz="0" w:space="0" w:color="auto"/>
      </w:divBdr>
    </w:div>
    <w:div w:id="1641568977">
      <w:bodyDiv w:val="1"/>
      <w:marLeft w:val="0"/>
      <w:marRight w:val="0"/>
      <w:marTop w:val="0"/>
      <w:marBottom w:val="0"/>
      <w:divBdr>
        <w:top w:val="none" w:sz="0" w:space="0" w:color="auto"/>
        <w:left w:val="none" w:sz="0" w:space="0" w:color="auto"/>
        <w:bottom w:val="none" w:sz="0" w:space="0" w:color="auto"/>
        <w:right w:val="none" w:sz="0" w:space="0" w:color="auto"/>
      </w:divBdr>
    </w:div>
    <w:div w:id="1796946040">
      <w:bodyDiv w:val="1"/>
      <w:marLeft w:val="0"/>
      <w:marRight w:val="0"/>
      <w:marTop w:val="0"/>
      <w:marBottom w:val="0"/>
      <w:divBdr>
        <w:top w:val="none" w:sz="0" w:space="0" w:color="auto"/>
        <w:left w:val="none" w:sz="0" w:space="0" w:color="auto"/>
        <w:bottom w:val="none" w:sz="0" w:space="0" w:color="auto"/>
        <w:right w:val="none" w:sz="0" w:space="0" w:color="auto"/>
      </w:divBdr>
    </w:div>
    <w:div w:id="1874225364">
      <w:bodyDiv w:val="1"/>
      <w:marLeft w:val="0"/>
      <w:marRight w:val="0"/>
      <w:marTop w:val="0"/>
      <w:marBottom w:val="0"/>
      <w:divBdr>
        <w:top w:val="none" w:sz="0" w:space="0" w:color="auto"/>
        <w:left w:val="none" w:sz="0" w:space="0" w:color="auto"/>
        <w:bottom w:val="none" w:sz="0" w:space="0" w:color="auto"/>
        <w:right w:val="none" w:sz="0" w:space="0" w:color="auto"/>
      </w:divBdr>
    </w:div>
    <w:div w:id="2073380477">
      <w:bodyDiv w:val="1"/>
      <w:marLeft w:val="0"/>
      <w:marRight w:val="0"/>
      <w:marTop w:val="0"/>
      <w:marBottom w:val="0"/>
      <w:divBdr>
        <w:top w:val="none" w:sz="0" w:space="0" w:color="auto"/>
        <w:left w:val="none" w:sz="0" w:space="0" w:color="auto"/>
        <w:bottom w:val="none" w:sz="0" w:space="0" w:color="auto"/>
        <w:right w:val="none" w:sz="0" w:space="0" w:color="auto"/>
      </w:divBdr>
    </w:div>
    <w:div w:id="207893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115217-ce00-441e-bcdc-b7c610fd2b84">
      <Terms xmlns="http://schemas.microsoft.com/office/infopath/2007/PartnerControls"/>
    </lcf76f155ced4ddcb4097134ff3c332f>
    <TaxCatchAll xmlns="59b24616-aee4-4f18-bd7d-b2a9c31949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98EB2A5752CA48A0D68335ECE8D3BE" ma:contentTypeVersion="16" ma:contentTypeDescription="Create a new document." ma:contentTypeScope="" ma:versionID="400c7ca259d272214e3cd8fb0d06e754">
  <xsd:schema xmlns:xsd="http://www.w3.org/2001/XMLSchema" xmlns:xs="http://www.w3.org/2001/XMLSchema" xmlns:p="http://schemas.microsoft.com/office/2006/metadata/properties" xmlns:ns2="6f115217-ce00-441e-bcdc-b7c610fd2b84" xmlns:ns3="59b24616-aee4-4f18-bd7d-b2a9c3194974" targetNamespace="http://schemas.microsoft.com/office/2006/metadata/properties" ma:root="true" ma:fieldsID="fbed928d8d9d03e2ccb0efcd9b322460" ns2:_="" ns3:_="">
    <xsd:import namespace="6f115217-ce00-441e-bcdc-b7c610fd2b84"/>
    <xsd:import namespace="59b24616-aee4-4f18-bd7d-b2a9c3194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15217-ce00-441e-bcdc-b7c610fd2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72b64e-657b-4af6-bdfe-9656eea16a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24616-aee4-4f18-bd7d-b2a9c31949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109980-9594-4767-a5b3-0708232cb287}" ma:internalName="TaxCatchAll" ma:showField="CatchAllData" ma:web="59b24616-aee4-4f18-bd7d-b2a9c31949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0860F-ED23-4DE5-A941-4D550ABDE3BF}">
  <ds:schemaRefs>
    <ds:schemaRef ds:uri="http://schemas.microsoft.com/sharepoint/v3/contenttype/forms"/>
  </ds:schemaRefs>
</ds:datastoreItem>
</file>

<file path=customXml/itemProps2.xml><?xml version="1.0" encoding="utf-8"?>
<ds:datastoreItem xmlns:ds="http://schemas.openxmlformats.org/officeDocument/2006/customXml" ds:itemID="{9001D0BA-1A21-41F9-82BD-9614076698E5}">
  <ds:schemaRefs>
    <ds:schemaRef ds:uri="http://schemas.microsoft.com/office/2006/metadata/properties"/>
    <ds:schemaRef ds:uri="http://schemas.microsoft.com/office/infopath/2007/PartnerControls"/>
    <ds:schemaRef ds:uri="6f115217-ce00-441e-bcdc-b7c610fd2b84"/>
    <ds:schemaRef ds:uri="59b24616-aee4-4f18-bd7d-b2a9c3194974"/>
  </ds:schemaRefs>
</ds:datastoreItem>
</file>

<file path=customXml/itemProps3.xml><?xml version="1.0" encoding="utf-8"?>
<ds:datastoreItem xmlns:ds="http://schemas.openxmlformats.org/officeDocument/2006/customXml" ds:itemID="{A14D1233-E8D0-4227-ADD4-CB101824A249}"/>
</file>

<file path=docProps/app.xml><?xml version="1.0" encoding="utf-8"?>
<Properties xmlns="http://schemas.openxmlformats.org/officeDocument/2006/extended-properties" xmlns:vt="http://schemas.openxmlformats.org/officeDocument/2006/docPropsVTypes">
  <Template>Normal</Template>
  <TotalTime>5</TotalTime>
  <Pages>8</Pages>
  <Words>2541</Words>
  <Characters>15682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Turnford School</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peter.maiden</dc:creator>
  <cp:keywords/>
  <dc:description/>
  <cp:lastModifiedBy>Lindaj</cp:lastModifiedBy>
  <cp:revision>4</cp:revision>
  <cp:lastPrinted>2025-06-11T10:00:00Z</cp:lastPrinted>
  <dcterms:created xsi:type="dcterms:W3CDTF">2025-06-17T07:37:00Z</dcterms:created>
  <dcterms:modified xsi:type="dcterms:W3CDTF">2025-06-17T07:40:00Z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0x0101009898EB2A5752CA48A0D68335ECE8D3BE</vt:lpwstr>
  </property>
  <property fmtid="{D5CDD505-2E9C-101B-9397-08002B2CF9AE}" pid="3" name="MediaServiceImageTags">
    <vt:lpwstr/>
  </property>
</Properties>
</file>